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C04" w:rsidRDefault="00FD1C04" w:rsidP="00FD1C04">
      <w:pPr>
        <w:jc w:val="center"/>
      </w:pPr>
    </w:p>
    <w:p w:rsidR="00FD1C04" w:rsidRDefault="00FD1C04" w:rsidP="00FD1C04">
      <w:r>
        <w:rPr>
          <w:noProof/>
          <w:lang w:eastAsia="it-IT"/>
        </w:rPr>
        <w:drawing>
          <wp:anchor distT="0" distB="0" distL="114300" distR="114300" simplePos="0" relativeHeight="251658240" behindDoc="1" locked="0" layoutInCell="1" allowOverlap="1">
            <wp:simplePos x="0" y="0"/>
            <wp:positionH relativeFrom="margin">
              <wp:align>center</wp:align>
            </wp:positionH>
            <wp:positionV relativeFrom="paragraph">
              <wp:posOffset>-436245</wp:posOffset>
            </wp:positionV>
            <wp:extent cx="1515110" cy="1515110"/>
            <wp:effectExtent l="0" t="0" r="8890" b="889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5110" cy="1515110"/>
                    </a:xfrm>
                    <a:prstGeom prst="rect">
                      <a:avLst/>
                    </a:prstGeom>
                    <a:noFill/>
                  </pic:spPr>
                </pic:pic>
              </a:graphicData>
            </a:graphic>
          </wp:anchor>
        </w:drawing>
      </w:r>
    </w:p>
    <w:p w:rsidR="00FD1C04" w:rsidRPr="00FD1C04" w:rsidRDefault="00FD1C04" w:rsidP="00FD1C04">
      <w:pPr>
        <w:pStyle w:val="Default"/>
        <w:jc w:val="center"/>
        <w:rPr>
          <w:b/>
          <w:bCs/>
          <w:sz w:val="28"/>
          <w:szCs w:val="28"/>
        </w:rPr>
      </w:pPr>
      <w:r w:rsidRPr="00FD1C04">
        <w:rPr>
          <w:b/>
          <w:bCs/>
          <w:sz w:val="28"/>
          <w:szCs w:val="28"/>
        </w:rPr>
        <w:t>FEDERAZIONE ITALIANA PESCA SPORTIVA E ATTIVITÀ SUBACQUEE</w:t>
      </w:r>
    </w:p>
    <w:p w:rsidR="00FD1C04" w:rsidRPr="00FD1C04" w:rsidRDefault="00FD1C04" w:rsidP="00FD1C04">
      <w:pPr>
        <w:spacing w:before="20"/>
        <w:ind w:left="20" w:right="18"/>
        <w:jc w:val="center"/>
        <w:rPr>
          <w:b/>
          <w:spacing w:val="-53"/>
          <w:sz w:val="24"/>
        </w:rPr>
      </w:pPr>
      <w:r w:rsidRPr="00FD1C04">
        <w:rPr>
          <w:b/>
          <w:sz w:val="24"/>
        </w:rPr>
        <w:t>FEDERAZIONE ITALIANA PESCA SPORTIVA ATTIVITA’SUBACQUEE</w:t>
      </w:r>
    </w:p>
    <w:p w:rsidR="00FD1C04" w:rsidRPr="00FD1C04" w:rsidRDefault="00FD1C04" w:rsidP="00FD1C04">
      <w:pPr>
        <w:spacing w:before="20"/>
        <w:ind w:left="20" w:right="18"/>
        <w:jc w:val="center"/>
        <w:rPr>
          <w:b/>
          <w:sz w:val="24"/>
        </w:rPr>
      </w:pPr>
      <w:r w:rsidRPr="00FD1C04">
        <w:rPr>
          <w:b/>
          <w:sz w:val="24"/>
        </w:rPr>
        <w:t xml:space="preserve">COMITATOPROVINCIALE </w:t>
      </w:r>
      <w:proofErr w:type="spellStart"/>
      <w:r w:rsidRPr="00FD1C04">
        <w:rPr>
          <w:b/>
          <w:sz w:val="24"/>
        </w:rPr>
        <w:t>DI</w:t>
      </w:r>
      <w:proofErr w:type="spellEnd"/>
      <w:r w:rsidRPr="00FD1C04">
        <w:rPr>
          <w:b/>
          <w:sz w:val="24"/>
        </w:rPr>
        <w:t xml:space="preserve"> PERUGIA</w:t>
      </w:r>
    </w:p>
    <w:p w:rsidR="00FD1C04" w:rsidRDefault="00FD1C04" w:rsidP="00FD1C04">
      <w:pPr>
        <w:spacing w:before="9"/>
        <w:ind w:left="18" w:right="18"/>
        <w:jc w:val="center"/>
        <w:rPr>
          <w:sz w:val="17"/>
        </w:rPr>
      </w:pPr>
      <w:r w:rsidRPr="00FD1C04">
        <w:rPr>
          <w:w w:val="105"/>
          <w:sz w:val="17"/>
        </w:rPr>
        <w:t>Via Martiri dei Lager, 65-scalaB-</w:t>
      </w:r>
      <w:r w:rsidRPr="00FD1C04">
        <w:rPr>
          <w:color w:val="1A1A1A"/>
          <w:w w:val="105"/>
          <w:sz w:val="19"/>
        </w:rPr>
        <w:t xml:space="preserve">06128- </w:t>
      </w:r>
      <w:r w:rsidRPr="00FD1C04">
        <w:rPr>
          <w:w w:val="105"/>
          <w:sz w:val="17"/>
        </w:rPr>
        <w:t>PERUGIA-</w:t>
      </w:r>
    </w:p>
    <w:p w:rsidR="00D92030" w:rsidRDefault="00D92030" w:rsidP="00D92030">
      <w:pPr>
        <w:pStyle w:val="Default"/>
        <w:jc w:val="center"/>
        <w:rPr>
          <w:sz w:val="28"/>
          <w:szCs w:val="28"/>
        </w:rPr>
      </w:pPr>
    </w:p>
    <w:p w:rsidR="00D92030" w:rsidRDefault="00D92030" w:rsidP="00D92030">
      <w:pPr>
        <w:pStyle w:val="Default"/>
        <w:jc w:val="center"/>
        <w:rPr>
          <w:b/>
          <w:bCs/>
          <w:sz w:val="36"/>
          <w:szCs w:val="36"/>
        </w:rPr>
      </w:pPr>
      <w:r>
        <w:rPr>
          <w:b/>
          <w:bCs/>
          <w:sz w:val="36"/>
          <w:szCs w:val="36"/>
        </w:rPr>
        <w:t xml:space="preserve">CAMPIONATO INDIVIDUALE E A SQUADRE INTERPROVINCIALE </w:t>
      </w:r>
      <w:proofErr w:type="spellStart"/>
      <w:r w:rsidR="009A5061">
        <w:rPr>
          <w:b/>
          <w:bCs/>
          <w:sz w:val="36"/>
          <w:szCs w:val="36"/>
        </w:rPr>
        <w:t>DI</w:t>
      </w:r>
      <w:proofErr w:type="spellEnd"/>
      <w:r w:rsidR="009A5061">
        <w:rPr>
          <w:b/>
          <w:bCs/>
          <w:sz w:val="36"/>
          <w:szCs w:val="36"/>
        </w:rPr>
        <w:t xml:space="preserve"> </w:t>
      </w:r>
      <w:r>
        <w:rPr>
          <w:b/>
          <w:bCs/>
          <w:sz w:val="36"/>
          <w:szCs w:val="36"/>
        </w:rPr>
        <w:t>CARPFISHING 202</w:t>
      </w:r>
      <w:r w:rsidR="00D127B8">
        <w:rPr>
          <w:b/>
          <w:bCs/>
          <w:sz w:val="36"/>
          <w:szCs w:val="36"/>
        </w:rPr>
        <w:t>2</w:t>
      </w:r>
    </w:p>
    <w:p w:rsidR="00D92030" w:rsidRDefault="00D92030" w:rsidP="00D92030">
      <w:pPr>
        <w:pStyle w:val="Default"/>
        <w:jc w:val="center"/>
        <w:rPr>
          <w:sz w:val="36"/>
          <w:szCs w:val="36"/>
        </w:rPr>
      </w:pPr>
    </w:p>
    <w:p w:rsidR="00D92030" w:rsidRPr="00D92030" w:rsidRDefault="00D92030" w:rsidP="00D92030">
      <w:pPr>
        <w:pStyle w:val="Default"/>
        <w:jc w:val="center"/>
        <w:rPr>
          <w:sz w:val="28"/>
          <w:szCs w:val="28"/>
          <w:u w:val="single"/>
        </w:rPr>
      </w:pPr>
      <w:r w:rsidRPr="00D92030">
        <w:rPr>
          <w:b/>
          <w:bCs/>
          <w:sz w:val="28"/>
          <w:szCs w:val="28"/>
          <w:u w:val="single"/>
        </w:rPr>
        <w:t>REGOLAMENTO PARTICOLARE</w:t>
      </w:r>
    </w:p>
    <w:p w:rsidR="00D92030" w:rsidRDefault="00D92030" w:rsidP="00D92030"/>
    <w:p w:rsidR="00D92030" w:rsidRDefault="00D92030" w:rsidP="00D92030">
      <w:pPr>
        <w:ind w:left="-142"/>
        <w:jc w:val="both"/>
        <w:rPr>
          <w:sz w:val="28"/>
          <w:szCs w:val="28"/>
        </w:rPr>
      </w:pPr>
      <w:r w:rsidRPr="00EB31CC">
        <w:rPr>
          <w:b/>
          <w:bCs/>
          <w:color w:val="4472C4" w:themeColor="accent1"/>
          <w:sz w:val="28"/>
          <w:szCs w:val="28"/>
        </w:rPr>
        <w:t xml:space="preserve">Art. 1 </w:t>
      </w:r>
      <w:r w:rsidRPr="00704AEC">
        <w:rPr>
          <w:b/>
          <w:bCs/>
          <w:sz w:val="28"/>
          <w:szCs w:val="28"/>
        </w:rPr>
        <w:t>-</w:t>
      </w:r>
      <w:r>
        <w:rPr>
          <w:sz w:val="28"/>
          <w:szCs w:val="28"/>
        </w:rPr>
        <w:t xml:space="preserve">La Federazione Italiana Pesca sportiva e Attività Subacquee indice il </w:t>
      </w:r>
      <w:r w:rsidR="009A5061">
        <w:rPr>
          <w:b/>
          <w:bCs/>
          <w:sz w:val="28"/>
          <w:szCs w:val="28"/>
        </w:rPr>
        <w:t>CAMPIONATO I</w:t>
      </w:r>
      <w:r w:rsidRPr="00704AEC">
        <w:rPr>
          <w:b/>
          <w:bCs/>
          <w:sz w:val="28"/>
          <w:szCs w:val="28"/>
        </w:rPr>
        <w:t>NTERPROVINCIALE</w:t>
      </w:r>
      <w:r>
        <w:rPr>
          <w:b/>
          <w:bCs/>
          <w:sz w:val="28"/>
          <w:szCs w:val="28"/>
        </w:rPr>
        <w:t xml:space="preserve"> INDIVIDUALE E A</w:t>
      </w:r>
      <w:r w:rsidRPr="00704AEC">
        <w:rPr>
          <w:b/>
          <w:bCs/>
          <w:sz w:val="28"/>
          <w:szCs w:val="28"/>
        </w:rPr>
        <w:t xml:space="preserve"> SQUADRE </w:t>
      </w:r>
      <w:proofErr w:type="spellStart"/>
      <w:r w:rsidRPr="00704AEC">
        <w:rPr>
          <w:b/>
          <w:bCs/>
          <w:sz w:val="28"/>
          <w:szCs w:val="28"/>
        </w:rPr>
        <w:t>DI</w:t>
      </w:r>
      <w:proofErr w:type="spellEnd"/>
      <w:r w:rsidRPr="00704AEC">
        <w:rPr>
          <w:b/>
          <w:bCs/>
          <w:sz w:val="28"/>
          <w:szCs w:val="28"/>
        </w:rPr>
        <w:t xml:space="preserve"> SOCIETÀ </w:t>
      </w:r>
      <w:proofErr w:type="spellStart"/>
      <w:r w:rsidRPr="00704AEC">
        <w:rPr>
          <w:b/>
          <w:bCs/>
          <w:sz w:val="28"/>
          <w:szCs w:val="28"/>
        </w:rPr>
        <w:t>DI</w:t>
      </w:r>
      <w:proofErr w:type="spellEnd"/>
      <w:r w:rsidRPr="00704AEC">
        <w:rPr>
          <w:b/>
          <w:bCs/>
          <w:sz w:val="28"/>
          <w:szCs w:val="28"/>
        </w:rPr>
        <w:t xml:space="preserve"> CARP FISHING</w:t>
      </w:r>
      <w:r>
        <w:rPr>
          <w:b/>
          <w:bCs/>
          <w:sz w:val="28"/>
          <w:szCs w:val="28"/>
        </w:rPr>
        <w:t xml:space="preserve"> 202</w:t>
      </w:r>
      <w:r w:rsidR="00D127B8">
        <w:rPr>
          <w:b/>
          <w:bCs/>
          <w:sz w:val="28"/>
          <w:szCs w:val="28"/>
        </w:rPr>
        <w:t>2</w:t>
      </w:r>
      <w:r>
        <w:rPr>
          <w:sz w:val="28"/>
          <w:szCs w:val="28"/>
        </w:rPr>
        <w:t>.</w:t>
      </w:r>
    </w:p>
    <w:p w:rsidR="004A481C" w:rsidRPr="005124F7" w:rsidRDefault="004A481C" w:rsidP="004A481C">
      <w:pPr>
        <w:pStyle w:val="Default"/>
        <w:ind w:left="-142"/>
        <w:jc w:val="both"/>
        <w:rPr>
          <w:rFonts w:asciiTheme="minorHAnsi" w:hAnsiTheme="minorHAnsi"/>
          <w:sz w:val="28"/>
          <w:szCs w:val="28"/>
          <w:highlight w:val="yellow"/>
        </w:rPr>
      </w:pPr>
      <w:r w:rsidRPr="005124F7">
        <w:rPr>
          <w:rFonts w:asciiTheme="minorHAnsi" w:hAnsiTheme="minorHAnsi"/>
          <w:b/>
          <w:bCs/>
          <w:sz w:val="28"/>
          <w:szCs w:val="28"/>
          <w:highlight w:val="yellow"/>
        </w:rPr>
        <w:t xml:space="preserve">Art. 1bis – PROTOCOLLI GARA ANTI COVID-19 </w:t>
      </w:r>
    </w:p>
    <w:p w:rsidR="004A481C" w:rsidRPr="005124F7" w:rsidRDefault="004A481C" w:rsidP="004A481C">
      <w:pPr>
        <w:pStyle w:val="Default"/>
        <w:ind w:left="-142"/>
        <w:jc w:val="both"/>
        <w:rPr>
          <w:rFonts w:asciiTheme="minorHAnsi" w:hAnsiTheme="minorHAnsi"/>
          <w:b/>
          <w:sz w:val="28"/>
          <w:szCs w:val="28"/>
          <w:highlight w:val="yellow"/>
        </w:rPr>
      </w:pPr>
      <w:r w:rsidRPr="005124F7">
        <w:rPr>
          <w:rFonts w:asciiTheme="minorHAnsi" w:hAnsiTheme="minorHAnsi"/>
          <w:b/>
          <w:sz w:val="28"/>
          <w:szCs w:val="28"/>
          <w:highlight w:val="yellow"/>
        </w:rPr>
        <w:t xml:space="preserve">Nel corso della manifestazione devono essere applicate le misure previste dal protocollo di </w:t>
      </w:r>
    </w:p>
    <w:p w:rsidR="004A481C" w:rsidRPr="005124F7" w:rsidRDefault="004A481C" w:rsidP="004A481C">
      <w:pPr>
        <w:pStyle w:val="Default"/>
        <w:ind w:left="-142"/>
        <w:jc w:val="both"/>
        <w:rPr>
          <w:rFonts w:asciiTheme="minorHAnsi" w:hAnsiTheme="minorHAnsi"/>
          <w:b/>
          <w:sz w:val="28"/>
          <w:szCs w:val="28"/>
          <w:highlight w:val="yellow"/>
        </w:rPr>
      </w:pPr>
      <w:r w:rsidRPr="005124F7">
        <w:rPr>
          <w:rFonts w:asciiTheme="minorHAnsi" w:hAnsiTheme="minorHAnsi"/>
          <w:b/>
          <w:sz w:val="28"/>
          <w:szCs w:val="28"/>
          <w:highlight w:val="yellow"/>
        </w:rPr>
        <w:t xml:space="preserve">attuazione ANTI COVID-19 previsto dalla </w:t>
      </w:r>
      <w:proofErr w:type="spellStart"/>
      <w:r w:rsidRPr="005124F7">
        <w:rPr>
          <w:rFonts w:asciiTheme="minorHAnsi" w:hAnsiTheme="minorHAnsi"/>
          <w:b/>
          <w:sz w:val="28"/>
          <w:szCs w:val="28"/>
          <w:highlight w:val="yellow"/>
        </w:rPr>
        <w:t>F.I.P.S.A.S.</w:t>
      </w:r>
      <w:proofErr w:type="spellEnd"/>
      <w:r w:rsidRPr="005124F7">
        <w:rPr>
          <w:rFonts w:asciiTheme="minorHAnsi" w:hAnsiTheme="minorHAnsi"/>
          <w:b/>
          <w:sz w:val="28"/>
          <w:szCs w:val="28"/>
          <w:highlight w:val="yellow"/>
        </w:rPr>
        <w:t xml:space="preserve"> con circolare del 5 Giugno 2020 ed </w:t>
      </w:r>
    </w:p>
    <w:p w:rsidR="004A481C" w:rsidRPr="005124F7" w:rsidRDefault="004A481C" w:rsidP="004A481C">
      <w:pPr>
        <w:pStyle w:val="Default"/>
        <w:ind w:left="-142"/>
        <w:jc w:val="both"/>
        <w:rPr>
          <w:rFonts w:asciiTheme="minorHAnsi" w:hAnsiTheme="minorHAnsi"/>
          <w:b/>
          <w:sz w:val="28"/>
          <w:szCs w:val="28"/>
          <w:highlight w:val="yellow"/>
        </w:rPr>
      </w:pPr>
      <w:r w:rsidRPr="005124F7">
        <w:rPr>
          <w:rFonts w:asciiTheme="minorHAnsi" w:hAnsiTheme="minorHAnsi"/>
          <w:b/>
          <w:sz w:val="28"/>
          <w:szCs w:val="28"/>
          <w:highlight w:val="yellow"/>
        </w:rPr>
        <w:t xml:space="preserve">eventuali successive integrazioni e modifiche. </w:t>
      </w:r>
    </w:p>
    <w:p w:rsidR="004A481C" w:rsidRPr="005124F7" w:rsidRDefault="004A481C" w:rsidP="004A481C">
      <w:pPr>
        <w:pStyle w:val="Default"/>
        <w:ind w:left="-142"/>
        <w:jc w:val="both"/>
        <w:rPr>
          <w:rFonts w:asciiTheme="minorHAnsi" w:hAnsiTheme="minorHAnsi"/>
          <w:b/>
          <w:sz w:val="28"/>
          <w:szCs w:val="28"/>
          <w:highlight w:val="yellow"/>
        </w:rPr>
      </w:pPr>
      <w:r w:rsidRPr="005124F7">
        <w:rPr>
          <w:rFonts w:asciiTheme="minorHAnsi" w:hAnsiTheme="minorHAnsi"/>
          <w:b/>
          <w:sz w:val="28"/>
          <w:szCs w:val="28"/>
          <w:highlight w:val="yellow"/>
        </w:rPr>
        <w:t xml:space="preserve">Il protocollo è visionabile al link: </w:t>
      </w:r>
    </w:p>
    <w:p w:rsidR="004A481C" w:rsidRPr="005124F7" w:rsidRDefault="002864C3" w:rsidP="004A481C">
      <w:pPr>
        <w:pStyle w:val="Corpodeltesto"/>
        <w:spacing w:before="7" w:line="242" w:lineRule="auto"/>
        <w:ind w:left="-142" w:right="136"/>
        <w:jc w:val="both"/>
        <w:rPr>
          <w:rFonts w:asciiTheme="minorHAnsi" w:hAnsiTheme="minorHAnsi"/>
          <w:b/>
          <w:sz w:val="28"/>
          <w:szCs w:val="28"/>
          <w:highlight w:val="yellow"/>
          <w:lang w:val="it-IT"/>
        </w:rPr>
      </w:pPr>
      <w:r w:rsidRPr="005124F7">
        <w:rPr>
          <w:highlight w:val="yellow"/>
        </w:rPr>
        <w:fldChar w:fldCharType="begin"/>
      </w:r>
      <w:r w:rsidRPr="005124F7">
        <w:rPr>
          <w:highlight w:val="yellow"/>
          <w:lang w:val="it-IT"/>
        </w:rPr>
        <w:instrText>HYPERLINK "https://www.fipsas.it/images/images/Pesca_Di_Superficie/protocolli_gara_pds/"</w:instrText>
      </w:r>
      <w:r w:rsidRPr="005124F7">
        <w:rPr>
          <w:highlight w:val="yellow"/>
        </w:rPr>
        <w:fldChar w:fldCharType="separate"/>
      </w:r>
      <w:r w:rsidR="004A481C" w:rsidRPr="005124F7">
        <w:rPr>
          <w:rStyle w:val="Collegamentoipertestuale"/>
          <w:rFonts w:asciiTheme="minorHAnsi" w:hAnsiTheme="minorHAnsi"/>
          <w:b/>
          <w:sz w:val="28"/>
          <w:szCs w:val="28"/>
          <w:highlight w:val="yellow"/>
          <w:lang w:val="it-IT"/>
        </w:rPr>
        <w:t>https://www.fipsas.it/images/images/Pesca_Di_Superficie/protocolli_gara_pds/</w:t>
      </w:r>
      <w:r w:rsidRPr="005124F7">
        <w:rPr>
          <w:highlight w:val="yellow"/>
        </w:rPr>
        <w:fldChar w:fldCharType="end"/>
      </w:r>
      <w:r w:rsidR="004A481C" w:rsidRPr="005124F7">
        <w:rPr>
          <w:rFonts w:asciiTheme="minorHAnsi" w:hAnsiTheme="minorHAnsi"/>
          <w:b/>
          <w:sz w:val="28"/>
          <w:szCs w:val="28"/>
          <w:highlight w:val="yellow"/>
          <w:lang w:val="it-IT"/>
        </w:rPr>
        <w:t xml:space="preserve"> </w:t>
      </w:r>
    </w:p>
    <w:p w:rsidR="004A481C" w:rsidRPr="004A481C" w:rsidRDefault="004A481C" w:rsidP="004A481C">
      <w:pPr>
        <w:pStyle w:val="Corpodeltesto"/>
        <w:spacing w:before="7" w:line="242" w:lineRule="auto"/>
        <w:ind w:left="-142" w:right="136"/>
        <w:jc w:val="both"/>
        <w:rPr>
          <w:rFonts w:asciiTheme="minorHAnsi" w:hAnsiTheme="minorHAnsi"/>
          <w:b/>
          <w:sz w:val="28"/>
          <w:szCs w:val="28"/>
          <w:lang w:val="it-IT"/>
        </w:rPr>
      </w:pPr>
      <w:r w:rsidRPr="005124F7">
        <w:rPr>
          <w:rFonts w:asciiTheme="minorHAnsi" w:hAnsiTheme="minorHAnsi"/>
          <w:color w:val="FF0000"/>
          <w:sz w:val="28"/>
          <w:szCs w:val="28"/>
          <w:highlight w:val="yellow"/>
          <w:lang w:val="it-IT"/>
        </w:rPr>
        <w:t>In calce al regolamento è presente il modulo di autodichiarazione previsto dal protocollo, che</w:t>
      </w:r>
      <w:r w:rsidRPr="005124F7">
        <w:rPr>
          <w:rFonts w:asciiTheme="minorHAnsi" w:hAnsiTheme="minorHAnsi"/>
          <w:color w:val="FF0000"/>
          <w:spacing w:val="-64"/>
          <w:sz w:val="28"/>
          <w:szCs w:val="28"/>
          <w:highlight w:val="yellow"/>
          <w:lang w:val="it-IT"/>
        </w:rPr>
        <w:t xml:space="preserve"> </w:t>
      </w:r>
      <w:r w:rsidRPr="005124F7">
        <w:rPr>
          <w:rFonts w:asciiTheme="minorHAnsi" w:hAnsiTheme="minorHAnsi"/>
          <w:color w:val="FF0000"/>
          <w:sz w:val="28"/>
          <w:szCs w:val="28"/>
          <w:highlight w:val="yellow"/>
          <w:lang w:val="it-IT"/>
        </w:rPr>
        <w:t>ogni concorrente deve inderogabilmente presentare il giorno della manifestazione, pena</w:t>
      </w:r>
      <w:r w:rsidRPr="005124F7">
        <w:rPr>
          <w:rFonts w:asciiTheme="minorHAnsi" w:hAnsiTheme="minorHAnsi"/>
          <w:color w:val="FF0000"/>
          <w:spacing w:val="1"/>
          <w:sz w:val="28"/>
          <w:szCs w:val="28"/>
          <w:highlight w:val="yellow"/>
          <w:lang w:val="it-IT"/>
        </w:rPr>
        <w:t xml:space="preserve"> </w:t>
      </w:r>
      <w:r w:rsidRPr="005124F7">
        <w:rPr>
          <w:rFonts w:asciiTheme="minorHAnsi" w:hAnsiTheme="minorHAnsi"/>
          <w:color w:val="FF0000"/>
          <w:sz w:val="28"/>
          <w:szCs w:val="28"/>
          <w:highlight w:val="yellow"/>
          <w:lang w:val="it-IT"/>
        </w:rPr>
        <w:t>l’esclusione</w:t>
      </w:r>
      <w:r w:rsidRPr="005124F7">
        <w:rPr>
          <w:rFonts w:asciiTheme="minorHAnsi" w:hAnsiTheme="minorHAnsi"/>
          <w:color w:val="FF0000"/>
          <w:spacing w:val="-2"/>
          <w:sz w:val="28"/>
          <w:szCs w:val="28"/>
          <w:highlight w:val="yellow"/>
          <w:lang w:val="it-IT"/>
        </w:rPr>
        <w:t xml:space="preserve"> </w:t>
      </w:r>
      <w:r w:rsidRPr="005124F7">
        <w:rPr>
          <w:rFonts w:asciiTheme="minorHAnsi" w:hAnsiTheme="minorHAnsi"/>
          <w:color w:val="FF0000"/>
          <w:sz w:val="28"/>
          <w:szCs w:val="28"/>
          <w:highlight w:val="yellow"/>
          <w:lang w:val="it-IT"/>
        </w:rPr>
        <w:t>dalla</w:t>
      </w:r>
      <w:r w:rsidRPr="005124F7">
        <w:rPr>
          <w:rFonts w:asciiTheme="minorHAnsi" w:hAnsiTheme="minorHAnsi"/>
          <w:color w:val="FF0000"/>
          <w:spacing w:val="1"/>
          <w:sz w:val="28"/>
          <w:szCs w:val="28"/>
          <w:highlight w:val="yellow"/>
          <w:lang w:val="it-IT"/>
        </w:rPr>
        <w:t xml:space="preserve"> </w:t>
      </w:r>
      <w:r w:rsidRPr="005124F7">
        <w:rPr>
          <w:rFonts w:asciiTheme="minorHAnsi" w:hAnsiTheme="minorHAnsi"/>
          <w:color w:val="FF0000"/>
          <w:sz w:val="28"/>
          <w:szCs w:val="28"/>
          <w:highlight w:val="yellow"/>
          <w:lang w:val="it-IT"/>
        </w:rPr>
        <w:t>stessa.</w:t>
      </w:r>
    </w:p>
    <w:p w:rsidR="002730B1" w:rsidRDefault="002730B1" w:rsidP="00D92030">
      <w:pPr>
        <w:pStyle w:val="Default"/>
        <w:ind w:hanging="142"/>
        <w:rPr>
          <w:rFonts w:asciiTheme="minorHAnsi" w:hAnsiTheme="minorHAnsi" w:cstheme="minorBidi"/>
          <w:b/>
          <w:bCs/>
          <w:color w:val="4472C4" w:themeColor="accent1"/>
          <w:sz w:val="28"/>
          <w:szCs w:val="28"/>
        </w:rPr>
      </w:pPr>
    </w:p>
    <w:p w:rsidR="00D92030" w:rsidRPr="00D92030" w:rsidRDefault="00D92030" w:rsidP="00D92030">
      <w:pPr>
        <w:pStyle w:val="Default"/>
        <w:ind w:hanging="142"/>
        <w:rPr>
          <w:color w:val="4472C4" w:themeColor="accent1"/>
          <w:sz w:val="23"/>
          <w:szCs w:val="23"/>
        </w:rPr>
      </w:pPr>
      <w:r w:rsidRPr="00D92030">
        <w:rPr>
          <w:rFonts w:asciiTheme="minorHAnsi" w:hAnsiTheme="minorHAnsi" w:cstheme="minorBidi"/>
          <w:b/>
          <w:bCs/>
          <w:color w:val="4472C4" w:themeColor="accent1"/>
          <w:sz w:val="28"/>
          <w:szCs w:val="28"/>
        </w:rPr>
        <w:t xml:space="preserve">Art. 2 </w:t>
      </w:r>
      <w:r w:rsidRPr="00D92030">
        <w:rPr>
          <w:b/>
          <w:bCs/>
          <w:color w:val="4472C4" w:themeColor="accent1"/>
          <w:sz w:val="23"/>
          <w:szCs w:val="23"/>
        </w:rPr>
        <w:t>– PARTECIPAZIONE</w:t>
      </w:r>
    </w:p>
    <w:p w:rsidR="005A64B0" w:rsidRDefault="00D92030" w:rsidP="00EB31CC">
      <w:pPr>
        <w:spacing w:after="0"/>
        <w:ind w:left="-142"/>
        <w:jc w:val="both"/>
        <w:rPr>
          <w:sz w:val="28"/>
          <w:szCs w:val="28"/>
        </w:rPr>
      </w:pPr>
      <w:r w:rsidRPr="00D92030">
        <w:rPr>
          <w:sz w:val="28"/>
          <w:szCs w:val="28"/>
        </w:rPr>
        <w:t>Il</w:t>
      </w:r>
      <w:r w:rsidR="004A481C">
        <w:rPr>
          <w:sz w:val="28"/>
          <w:szCs w:val="28"/>
        </w:rPr>
        <w:t xml:space="preserve"> </w:t>
      </w:r>
      <w:r w:rsidRPr="00D92030">
        <w:rPr>
          <w:sz w:val="28"/>
          <w:szCs w:val="28"/>
        </w:rPr>
        <w:t xml:space="preserve">Campionato Interprovinciale di pesca a </w:t>
      </w:r>
      <w:proofErr w:type="spellStart"/>
      <w:r>
        <w:rPr>
          <w:sz w:val="28"/>
          <w:szCs w:val="28"/>
        </w:rPr>
        <w:t>Carpfishing</w:t>
      </w:r>
      <w:proofErr w:type="spellEnd"/>
      <w:r>
        <w:rPr>
          <w:sz w:val="28"/>
          <w:szCs w:val="28"/>
        </w:rPr>
        <w:t xml:space="preserve"> </w:t>
      </w:r>
      <w:r w:rsidR="005A64B0">
        <w:rPr>
          <w:sz w:val="28"/>
          <w:szCs w:val="28"/>
        </w:rPr>
        <w:t xml:space="preserve">consiste in un Campionato a doppia valenza, nella quale </w:t>
      </w:r>
      <w:r w:rsidR="009A5061">
        <w:rPr>
          <w:sz w:val="28"/>
          <w:szCs w:val="28"/>
        </w:rPr>
        <w:t>la</w:t>
      </w:r>
      <w:r w:rsidR="005A64B0">
        <w:rPr>
          <w:sz w:val="28"/>
          <w:szCs w:val="28"/>
        </w:rPr>
        <w:t xml:space="preserve"> part</w:t>
      </w:r>
      <w:r w:rsidR="00516500">
        <w:rPr>
          <w:sz w:val="28"/>
          <w:szCs w:val="28"/>
        </w:rPr>
        <w:t>e</w:t>
      </w:r>
      <w:r w:rsidR="005A64B0">
        <w:rPr>
          <w:sz w:val="28"/>
          <w:szCs w:val="28"/>
        </w:rPr>
        <w:t xml:space="preserve">cipazione primaria è quella del </w:t>
      </w:r>
      <w:r w:rsidR="006E5F60" w:rsidRPr="006E5F60">
        <w:rPr>
          <w:b/>
          <w:bCs/>
          <w:sz w:val="28"/>
          <w:szCs w:val="28"/>
          <w:u w:val="single"/>
        </w:rPr>
        <w:t>Campionato Provinciale A Coppie</w:t>
      </w:r>
      <w:r w:rsidR="005A64B0">
        <w:rPr>
          <w:sz w:val="28"/>
          <w:szCs w:val="28"/>
        </w:rPr>
        <w:t xml:space="preserve"> al fine d</w:t>
      </w:r>
      <w:r w:rsidR="009A5061">
        <w:rPr>
          <w:sz w:val="28"/>
          <w:szCs w:val="28"/>
        </w:rPr>
        <w:t>ella</w:t>
      </w:r>
      <w:r w:rsidR="005A64B0">
        <w:rPr>
          <w:sz w:val="28"/>
          <w:szCs w:val="28"/>
        </w:rPr>
        <w:t xml:space="preserve"> qualificazione</w:t>
      </w:r>
      <w:r w:rsidR="009A5061">
        <w:rPr>
          <w:sz w:val="28"/>
          <w:szCs w:val="28"/>
        </w:rPr>
        <w:t xml:space="preserve"> per la Serie maggiore dell’anno a seguire</w:t>
      </w:r>
      <w:r w:rsidR="005A64B0">
        <w:rPr>
          <w:sz w:val="28"/>
          <w:szCs w:val="28"/>
        </w:rPr>
        <w:t>.</w:t>
      </w:r>
    </w:p>
    <w:p w:rsidR="002730B1" w:rsidRDefault="002730B1" w:rsidP="00EB31CC">
      <w:pPr>
        <w:spacing w:after="0"/>
        <w:ind w:left="-142"/>
        <w:jc w:val="both"/>
        <w:rPr>
          <w:sz w:val="28"/>
          <w:szCs w:val="28"/>
        </w:rPr>
      </w:pPr>
    </w:p>
    <w:p w:rsidR="002730B1" w:rsidRDefault="002730B1" w:rsidP="00EB31CC">
      <w:pPr>
        <w:spacing w:after="0"/>
        <w:ind w:left="-142"/>
        <w:jc w:val="both"/>
        <w:rPr>
          <w:sz w:val="28"/>
          <w:szCs w:val="28"/>
        </w:rPr>
      </w:pPr>
    </w:p>
    <w:p w:rsidR="00D92030" w:rsidRPr="00D92030" w:rsidRDefault="005A64B0" w:rsidP="00EB31CC">
      <w:pPr>
        <w:spacing w:after="0"/>
        <w:ind w:left="-142"/>
        <w:jc w:val="both"/>
        <w:rPr>
          <w:sz w:val="28"/>
          <w:szCs w:val="28"/>
        </w:rPr>
      </w:pPr>
      <w:r>
        <w:rPr>
          <w:sz w:val="28"/>
          <w:szCs w:val="28"/>
        </w:rPr>
        <w:t>S</w:t>
      </w:r>
      <w:r w:rsidR="00D92030" w:rsidRPr="00D92030">
        <w:rPr>
          <w:sz w:val="28"/>
          <w:szCs w:val="28"/>
        </w:rPr>
        <w:t xml:space="preserve">i effettuerà in </w:t>
      </w:r>
      <w:r w:rsidR="00D92030">
        <w:rPr>
          <w:sz w:val="28"/>
          <w:szCs w:val="28"/>
        </w:rPr>
        <w:t>due prove</w:t>
      </w:r>
      <w:r w:rsidR="00D92030" w:rsidRPr="00D92030">
        <w:rPr>
          <w:sz w:val="28"/>
          <w:szCs w:val="28"/>
        </w:rPr>
        <w:t xml:space="preserve"> della durata di </w:t>
      </w:r>
      <w:r>
        <w:rPr>
          <w:sz w:val="28"/>
          <w:szCs w:val="28"/>
        </w:rPr>
        <w:t>quarantotto</w:t>
      </w:r>
      <w:r w:rsidR="00D92030" w:rsidRPr="00D92030">
        <w:rPr>
          <w:sz w:val="28"/>
          <w:szCs w:val="28"/>
        </w:rPr>
        <w:t xml:space="preserve"> ore ciascuna e saranno ammessi tutti i concorrenti che chiederanno di parteciparvi (libera iscrizione).</w:t>
      </w:r>
    </w:p>
    <w:p w:rsidR="00D92030" w:rsidRPr="00D92030" w:rsidRDefault="00D92030" w:rsidP="00EB31CC">
      <w:pPr>
        <w:spacing w:after="0"/>
        <w:ind w:left="-142"/>
        <w:jc w:val="both"/>
        <w:rPr>
          <w:sz w:val="28"/>
          <w:szCs w:val="28"/>
        </w:rPr>
      </w:pPr>
      <w:r w:rsidRPr="00D92030">
        <w:rPr>
          <w:sz w:val="28"/>
          <w:szCs w:val="28"/>
        </w:rPr>
        <w:t xml:space="preserve">Le squadre </w:t>
      </w:r>
      <w:r w:rsidR="005A64B0">
        <w:rPr>
          <w:sz w:val="28"/>
          <w:szCs w:val="28"/>
        </w:rPr>
        <w:t xml:space="preserve">che vorranno partecipare </w:t>
      </w:r>
      <w:r w:rsidR="006E5F60">
        <w:rPr>
          <w:sz w:val="28"/>
          <w:szCs w:val="28"/>
        </w:rPr>
        <w:t>contemporaneamente anche</w:t>
      </w:r>
      <w:r w:rsidR="005A64B0">
        <w:rPr>
          <w:sz w:val="28"/>
          <w:szCs w:val="28"/>
        </w:rPr>
        <w:t xml:space="preserve"> al Campionato Regionale per squadre di Società </w:t>
      </w:r>
      <w:r w:rsidRPr="00D92030">
        <w:rPr>
          <w:sz w:val="28"/>
          <w:szCs w:val="28"/>
        </w:rPr>
        <w:t xml:space="preserve">saranno formate da </w:t>
      </w:r>
      <w:r>
        <w:rPr>
          <w:sz w:val="28"/>
          <w:szCs w:val="28"/>
        </w:rPr>
        <w:t>2(due</w:t>
      </w:r>
      <w:r w:rsidRPr="00D92030">
        <w:rPr>
          <w:sz w:val="28"/>
          <w:szCs w:val="28"/>
        </w:rPr>
        <w:t>) co</w:t>
      </w:r>
      <w:r>
        <w:rPr>
          <w:sz w:val="28"/>
          <w:szCs w:val="28"/>
        </w:rPr>
        <w:t>ppie</w:t>
      </w:r>
      <w:r w:rsidRPr="00D92030">
        <w:rPr>
          <w:sz w:val="28"/>
          <w:szCs w:val="28"/>
        </w:rPr>
        <w:t xml:space="preserve"> ciascuna; e saranno nominate per società squadra A,B,C,ecc.; i concorrenti</w:t>
      </w:r>
      <w:r w:rsidR="002730B1">
        <w:rPr>
          <w:sz w:val="28"/>
          <w:szCs w:val="28"/>
        </w:rPr>
        <w:t xml:space="preserve"> </w:t>
      </w:r>
      <w:r w:rsidRPr="00D92030">
        <w:rPr>
          <w:sz w:val="28"/>
          <w:szCs w:val="28"/>
        </w:rPr>
        <w:t xml:space="preserve">che non raggiungano le </w:t>
      </w:r>
      <w:r w:rsidR="00EB31CC">
        <w:rPr>
          <w:sz w:val="28"/>
          <w:szCs w:val="28"/>
        </w:rPr>
        <w:t>2coppie</w:t>
      </w:r>
      <w:r w:rsidRPr="00D92030">
        <w:rPr>
          <w:sz w:val="28"/>
          <w:szCs w:val="28"/>
        </w:rPr>
        <w:t xml:space="preserve"> per formare una squadra saranno considerati INDIVIDUALI</w:t>
      </w:r>
      <w:r w:rsidR="00EB31CC">
        <w:rPr>
          <w:sz w:val="28"/>
          <w:szCs w:val="28"/>
        </w:rPr>
        <w:t xml:space="preserve"> e potranno partecipare al solo Campionato Provinciale</w:t>
      </w:r>
      <w:r w:rsidRPr="00D92030">
        <w:rPr>
          <w:sz w:val="28"/>
          <w:szCs w:val="28"/>
        </w:rPr>
        <w:t>.</w:t>
      </w:r>
    </w:p>
    <w:p w:rsidR="00D92030" w:rsidRDefault="00D92030" w:rsidP="00EB31CC">
      <w:pPr>
        <w:spacing w:after="0"/>
        <w:ind w:left="-142"/>
        <w:jc w:val="both"/>
        <w:rPr>
          <w:sz w:val="28"/>
          <w:szCs w:val="28"/>
        </w:rPr>
      </w:pPr>
      <w:r w:rsidRPr="00D92030">
        <w:rPr>
          <w:sz w:val="28"/>
          <w:szCs w:val="28"/>
        </w:rPr>
        <w:t xml:space="preserve">Alla fine del campionato verrà stilata una classifica </w:t>
      </w:r>
      <w:r w:rsidR="005A64B0" w:rsidRPr="00D92030">
        <w:rPr>
          <w:sz w:val="28"/>
          <w:szCs w:val="28"/>
        </w:rPr>
        <w:t>INDIVIDUALE</w:t>
      </w:r>
      <w:r w:rsidR="005A64B0">
        <w:rPr>
          <w:sz w:val="28"/>
          <w:szCs w:val="28"/>
        </w:rPr>
        <w:t xml:space="preserve"> (Campionato Provinciale per Qualificazione)</w:t>
      </w:r>
      <w:r w:rsidR="005A64B0" w:rsidRPr="00D92030">
        <w:rPr>
          <w:sz w:val="28"/>
          <w:szCs w:val="28"/>
        </w:rPr>
        <w:t xml:space="preserve">a cui concorreranno TUTTI i partecipanti alle prove </w:t>
      </w:r>
      <w:r w:rsidRPr="00D92030">
        <w:rPr>
          <w:sz w:val="28"/>
          <w:szCs w:val="28"/>
        </w:rPr>
        <w:t>e</w:t>
      </w:r>
      <w:r w:rsidR="006E5F60">
        <w:rPr>
          <w:sz w:val="28"/>
          <w:szCs w:val="28"/>
        </w:rPr>
        <w:t>d</w:t>
      </w:r>
      <w:r w:rsidRPr="00D92030">
        <w:rPr>
          <w:sz w:val="28"/>
          <w:szCs w:val="28"/>
        </w:rPr>
        <w:t xml:space="preserve"> una classifica </w:t>
      </w:r>
      <w:r w:rsidR="005A64B0" w:rsidRPr="00D92030">
        <w:rPr>
          <w:sz w:val="28"/>
          <w:szCs w:val="28"/>
        </w:rPr>
        <w:t>A SQUADRE</w:t>
      </w:r>
      <w:r w:rsidR="005A64B0">
        <w:rPr>
          <w:sz w:val="28"/>
          <w:szCs w:val="28"/>
        </w:rPr>
        <w:t xml:space="preserve"> (Campionato Regionale per Squadre di Società)</w:t>
      </w:r>
      <w:r w:rsidR="009A5061">
        <w:rPr>
          <w:sz w:val="28"/>
          <w:szCs w:val="28"/>
        </w:rPr>
        <w:t xml:space="preserve"> a cui parteciperanno solamente le squadre formate ed iscritt</w:t>
      </w:r>
      <w:r w:rsidR="006E5F60">
        <w:rPr>
          <w:sz w:val="28"/>
          <w:szCs w:val="28"/>
        </w:rPr>
        <w:t>e</w:t>
      </w:r>
      <w:r w:rsidR="009A5061">
        <w:rPr>
          <w:sz w:val="28"/>
          <w:szCs w:val="28"/>
        </w:rPr>
        <w:t xml:space="preserve"> a tal fine</w:t>
      </w:r>
      <w:r w:rsidRPr="00D92030">
        <w:rPr>
          <w:sz w:val="28"/>
          <w:szCs w:val="28"/>
        </w:rPr>
        <w:t>.</w:t>
      </w:r>
    </w:p>
    <w:p w:rsidR="002730B1" w:rsidRPr="005124F7" w:rsidRDefault="002730B1" w:rsidP="002730B1">
      <w:pPr>
        <w:ind w:left="-142"/>
        <w:jc w:val="both"/>
        <w:rPr>
          <w:b/>
          <w:color w:val="FF0000"/>
          <w:sz w:val="28"/>
          <w:szCs w:val="28"/>
          <w:highlight w:val="yellow"/>
        </w:rPr>
      </w:pPr>
      <w:r w:rsidRPr="005124F7">
        <w:rPr>
          <w:b/>
          <w:color w:val="FF0000"/>
          <w:sz w:val="28"/>
          <w:szCs w:val="28"/>
          <w:highlight w:val="yellow"/>
        </w:rPr>
        <w:t xml:space="preserve">La partecipazione al Trofeo prevede un contributo di adesione  fissato in </w:t>
      </w:r>
      <w:r w:rsidRPr="005124F7">
        <w:rPr>
          <w:b/>
          <w:bCs/>
          <w:color w:val="FF0000"/>
          <w:sz w:val="28"/>
          <w:szCs w:val="28"/>
          <w:highlight w:val="yellow"/>
        </w:rPr>
        <w:t>€ 7,50 per Coppia e</w:t>
      </w:r>
      <w:r w:rsidRPr="005124F7">
        <w:rPr>
          <w:b/>
          <w:color w:val="FF0000"/>
          <w:sz w:val="28"/>
          <w:szCs w:val="28"/>
          <w:highlight w:val="yellow"/>
        </w:rPr>
        <w:t xml:space="preserve"> dovrà essere versato in occasione del pagamento della quota di partecipazione alla 1° prova. Tale quota sarà poi versata dalla società organizzatrice al Comitato Provinciale per il contributo alla premiazione finale.</w:t>
      </w:r>
    </w:p>
    <w:p w:rsidR="002730B1" w:rsidRPr="002730B1" w:rsidRDefault="002730B1" w:rsidP="002730B1">
      <w:pPr>
        <w:ind w:left="-142"/>
        <w:jc w:val="both"/>
        <w:rPr>
          <w:b/>
          <w:bCs/>
          <w:color w:val="FF0000"/>
          <w:sz w:val="28"/>
          <w:szCs w:val="28"/>
        </w:rPr>
      </w:pPr>
      <w:r w:rsidRPr="005124F7">
        <w:rPr>
          <w:b/>
          <w:color w:val="FF0000"/>
          <w:sz w:val="28"/>
          <w:szCs w:val="28"/>
          <w:highlight w:val="yellow"/>
        </w:rPr>
        <w:t>Considerando che il Campionato ha la doppia valenza e cioè anche per squadre e si sviluppa nelle stesse giornate, non viene applicato la regola del pagamento della quota di adesione anche per squadra.</w:t>
      </w:r>
    </w:p>
    <w:p w:rsidR="00EB31CC" w:rsidRDefault="00EB31CC" w:rsidP="00EB31CC">
      <w:pPr>
        <w:spacing w:after="0"/>
        <w:ind w:left="-142"/>
        <w:jc w:val="both"/>
        <w:rPr>
          <w:sz w:val="28"/>
          <w:szCs w:val="28"/>
        </w:rPr>
      </w:pPr>
    </w:p>
    <w:p w:rsidR="002730B1" w:rsidRDefault="002730B1" w:rsidP="00EB31CC">
      <w:pPr>
        <w:spacing w:after="0"/>
        <w:ind w:left="-142"/>
        <w:jc w:val="both"/>
        <w:rPr>
          <w:sz w:val="28"/>
          <w:szCs w:val="28"/>
        </w:rPr>
      </w:pPr>
    </w:p>
    <w:p w:rsidR="00D92030" w:rsidRPr="00EB31CC" w:rsidRDefault="00D92030" w:rsidP="00EB31CC">
      <w:pPr>
        <w:spacing w:after="0"/>
        <w:ind w:left="-142"/>
        <w:contextualSpacing/>
        <w:jc w:val="both"/>
        <w:rPr>
          <w:sz w:val="28"/>
          <w:szCs w:val="28"/>
        </w:rPr>
      </w:pPr>
      <w:r w:rsidRPr="00D92030">
        <w:rPr>
          <w:b/>
          <w:bCs/>
          <w:color w:val="4472C4" w:themeColor="accent1"/>
          <w:sz w:val="28"/>
          <w:szCs w:val="28"/>
        </w:rPr>
        <w:t xml:space="preserve">Art. </w:t>
      </w:r>
      <w:r w:rsidR="00B20384">
        <w:rPr>
          <w:b/>
          <w:bCs/>
          <w:color w:val="4472C4" w:themeColor="accent1"/>
          <w:sz w:val="28"/>
          <w:szCs w:val="28"/>
        </w:rPr>
        <w:t>3</w:t>
      </w:r>
      <w:r w:rsidRPr="00D92030">
        <w:rPr>
          <w:b/>
          <w:bCs/>
          <w:color w:val="4472C4" w:themeColor="accent1"/>
          <w:sz w:val="28"/>
          <w:szCs w:val="28"/>
        </w:rPr>
        <w:t xml:space="preserve"> - ORGANIZZAZIONE - </w:t>
      </w:r>
    </w:p>
    <w:p w:rsidR="00D92030" w:rsidRDefault="00D92030" w:rsidP="00D92030">
      <w:pPr>
        <w:ind w:left="-142"/>
        <w:jc w:val="both"/>
        <w:rPr>
          <w:sz w:val="28"/>
          <w:szCs w:val="28"/>
        </w:rPr>
      </w:pPr>
      <w:r>
        <w:rPr>
          <w:sz w:val="28"/>
          <w:szCs w:val="28"/>
        </w:rPr>
        <w:t>L</w:t>
      </w:r>
      <w:r w:rsidRPr="00A0336A">
        <w:rPr>
          <w:sz w:val="28"/>
          <w:szCs w:val="28"/>
        </w:rPr>
        <w:t xml:space="preserve">a prova è organizzata dal Comitato di Settore che si avvale della collaborazione della Sezione Provinciale FIPSAS Convenzionata competente per territorio e della Società Organizzatrice. </w:t>
      </w:r>
      <w:r>
        <w:rPr>
          <w:sz w:val="28"/>
          <w:szCs w:val="28"/>
        </w:rPr>
        <w:t>si svolgerà quali che siano le condizioni atmosferiche ed è retta dal presente Regolamento Particolare e dalla Circolare Normativa per l’anno in corso alla quale si fa riferimento per tutto quanto non contemplato nel presente Regolamento che tutti i concorrenti, per effetto della loro iscrizione alle prove, dichiarano di conoscere ed accettare.</w:t>
      </w:r>
    </w:p>
    <w:p w:rsidR="00EB31CC" w:rsidRDefault="00D92030" w:rsidP="00EB31CC">
      <w:pPr>
        <w:ind w:left="-142"/>
        <w:jc w:val="both"/>
        <w:rPr>
          <w:b/>
          <w:bCs/>
          <w:sz w:val="28"/>
          <w:szCs w:val="28"/>
        </w:rPr>
      </w:pPr>
      <w:r>
        <w:rPr>
          <w:b/>
          <w:bCs/>
          <w:sz w:val="28"/>
          <w:szCs w:val="28"/>
        </w:rPr>
        <w:t>Si ricorda che con il tesseramento e/o rinnovo vengono accettate le Norme Sportive Antidoping del Programma Mondiale Antidoping WADA. La normativa Antidoping è visionabile sia sul sito FIPSAS (</w:t>
      </w:r>
      <w:hyperlink r:id="rId6" w:history="1">
        <w:r w:rsidRPr="005F4D27">
          <w:rPr>
            <w:rStyle w:val="Collegamentoipertestuale"/>
            <w:b/>
            <w:bCs/>
            <w:sz w:val="28"/>
            <w:szCs w:val="28"/>
          </w:rPr>
          <w:t>www.fipsas.it</w:t>
        </w:r>
      </w:hyperlink>
      <w:r>
        <w:rPr>
          <w:b/>
          <w:bCs/>
          <w:sz w:val="28"/>
          <w:szCs w:val="28"/>
        </w:rPr>
        <w:t>) che sul sito CONI 8www.coni.it) ai link antidoping.</w:t>
      </w:r>
    </w:p>
    <w:p w:rsidR="002730B1" w:rsidRDefault="002730B1" w:rsidP="00B20384">
      <w:pPr>
        <w:spacing w:after="0"/>
        <w:ind w:left="-142"/>
        <w:jc w:val="both"/>
        <w:rPr>
          <w:b/>
          <w:bCs/>
          <w:color w:val="4472C4" w:themeColor="accent1"/>
          <w:sz w:val="28"/>
          <w:szCs w:val="28"/>
        </w:rPr>
      </w:pPr>
    </w:p>
    <w:p w:rsidR="002730B1" w:rsidRDefault="002730B1" w:rsidP="00B20384">
      <w:pPr>
        <w:spacing w:after="0"/>
        <w:ind w:left="-142"/>
        <w:jc w:val="both"/>
        <w:rPr>
          <w:b/>
          <w:bCs/>
          <w:color w:val="4472C4" w:themeColor="accent1"/>
          <w:sz w:val="28"/>
          <w:szCs w:val="28"/>
        </w:rPr>
      </w:pPr>
    </w:p>
    <w:p w:rsidR="002730B1" w:rsidRDefault="002730B1" w:rsidP="00B20384">
      <w:pPr>
        <w:spacing w:after="0"/>
        <w:ind w:left="-142"/>
        <w:jc w:val="both"/>
        <w:rPr>
          <w:b/>
          <w:bCs/>
          <w:color w:val="4472C4" w:themeColor="accent1"/>
          <w:sz w:val="28"/>
          <w:szCs w:val="28"/>
        </w:rPr>
      </w:pPr>
    </w:p>
    <w:p w:rsidR="002730B1" w:rsidRDefault="002730B1" w:rsidP="00B20384">
      <w:pPr>
        <w:spacing w:after="0"/>
        <w:ind w:left="-142"/>
        <w:jc w:val="both"/>
        <w:rPr>
          <w:b/>
          <w:bCs/>
          <w:color w:val="4472C4" w:themeColor="accent1"/>
          <w:sz w:val="28"/>
          <w:szCs w:val="28"/>
        </w:rPr>
      </w:pPr>
    </w:p>
    <w:p w:rsidR="002730B1" w:rsidRDefault="002730B1" w:rsidP="00B20384">
      <w:pPr>
        <w:spacing w:after="0"/>
        <w:ind w:left="-142"/>
        <w:jc w:val="both"/>
        <w:rPr>
          <w:b/>
          <w:bCs/>
          <w:color w:val="4472C4" w:themeColor="accent1"/>
          <w:sz w:val="28"/>
          <w:szCs w:val="28"/>
        </w:rPr>
      </w:pPr>
    </w:p>
    <w:p w:rsidR="002730B1" w:rsidRDefault="002730B1" w:rsidP="00B20384">
      <w:pPr>
        <w:spacing w:after="0"/>
        <w:ind w:left="-142"/>
        <w:jc w:val="both"/>
        <w:rPr>
          <w:b/>
          <w:bCs/>
          <w:color w:val="4472C4" w:themeColor="accent1"/>
          <w:sz w:val="28"/>
          <w:szCs w:val="28"/>
        </w:rPr>
      </w:pPr>
    </w:p>
    <w:p w:rsidR="00B20384" w:rsidRPr="00D92030" w:rsidRDefault="00B20384" w:rsidP="00B20384">
      <w:pPr>
        <w:spacing w:after="0"/>
        <w:ind w:left="-142"/>
        <w:jc w:val="both"/>
        <w:rPr>
          <w:b/>
          <w:bCs/>
          <w:color w:val="4472C4" w:themeColor="accent1"/>
          <w:sz w:val="28"/>
          <w:szCs w:val="28"/>
        </w:rPr>
      </w:pPr>
      <w:r w:rsidRPr="00D92030">
        <w:rPr>
          <w:b/>
          <w:bCs/>
          <w:color w:val="4472C4" w:themeColor="accent1"/>
          <w:sz w:val="28"/>
          <w:szCs w:val="28"/>
        </w:rPr>
        <w:t xml:space="preserve">Art. </w:t>
      </w:r>
      <w:r>
        <w:rPr>
          <w:b/>
          <w:bCs/>
          <w:color w:val="4472C4" w:themeColor="accent1"/>
          <w:sz w:val="28"/>
          <w:szCs w:val="28"/>
        </w:rPr>
        <w:t>4</w:t>
      </w:r>
      <w:r w:rsidRPr="00D92030">
        <w:rPr>
          <w:b/>
          <w:bCs/>
          <w:color w:val="4472C4" w:themeColor="accent1"/>
          <w:sz w:val="28"/>
          <w:szCs w:val="28"/>
        </w:rPr>
        <w:t xml:space="preserve"> - PROGRAMMA</w:t>
      </w:r>
    </w:p>
    <w:p w:rsidR="009A5061" w:rsidRDefault="009A5061" w:rsidP="009A5061">
      <w:pPr>
        <w:spacing w:after="0"/>
        <w:ind w:left="-142"/>
        <w:jc w:val="both"/>
        <w:rPr>
          <w:b/>
          <w:bCs/>
          <w:sz w:val="28"/>
          <w:szCs w:val="28"/>
        </w:rPr>
      </w:pPr>
      <w:r w:rsidRPr="009A5061">
        <w:rPr>
          <w:b/>
          <w:bCs/>
          <w:sz w:val="28"/>
          <w:szCs w:val="28"/>
        </w:rPr>
        <w:t>1</w:t>
      </w:r>
      <w:r w:rsidR="00B20384">
        <w:rPr>
          <w:b/>
          <w:bCs/>
          <w:sz w:val="28"/>
          <w:szCs w:val="28"/>
          <w:vertAlign w:val="superscript"/>
        </w:rPr>
        <w:t xml:space="preserve">A </w:t>
      </w:r>
      <w:r w:rsidR="00B20384">
        <w:rPr>
          <w:b/>
          <w:bCs/>
          <w:sz w:val="28"/>
          <w:szCs w:val="28"/>
        </w:rPr>
        <w:t xml:space="preserve">PROVA - </w:t>
      </w:r>
      <w:r w:rsidR="00D127B8">
        <w:rPr>
          <w:b/>
          <w:bCs/>
          <w:sz w:val="28"/>
          <w:szCs w:val="28"/>
        </w:rPr>
        <w:t>24</w:t>
      </w:r>
      <w:r w:rsidR="00B20384">
        <w:rPr>
          <w:b/>
          <w:bCs/>
          <w:sz w:val="28"/>
          <w:szCs w:val="28"/>
        </w:rPr>
        <w:t xml:space="preserve"> - </w:t>
      </w:r>
      <w:r w:rsidR="00D127B8">
        <w:rPr>
          <w:b/>
          <w:bCs/>
          <w:sz w:val="28"/>
          <w:szCs w:val="28"/>
        </w:rPr>
        <w:t>25</w:t>
      </w:r>
      <w:r w:rsidR="00B20384">
        <w:rPr>
          <w:b/>
          <w:bCs/>
          <w:sz w:val="28"/>
          <w:szCs w:val="28"/>
        </w:rPr>
        <w:t xml:space="preserve"> - </w:t>
      </w:r>
      <w:r w:rsidR="00D127B8">
        <w:rPr>
          <w:b/>
          <w:bCs/>
          <w:sz w:val="28"/>
          <w:szCs w:val="28"/>
        </w:rPr>
        <w:t>26GIUGNO</w:t>
      </w:r>
      <w:r w:rsidR="00B20384">
        <w:rPr>
          <w:b/>
          <w:bCs/>
          <w:sz w:val="28"/>
          <w:szCs w:val="28"/>
        </w:rPr>
        <w:t xml:space="preserve"> 202</w:t>
      </w:r>
      <w:r w:rsidR="00D127B8">
        <w:rPr>
          <w:b/>
          <w:bCs/>
          <w:sz w:val="28"/>
          <w:szCs w:val="28"/>
        </w:rPr>
        <w:t>2</w:t>
      </w:r>
      <w:r w:rsidR="00B20384">
        <w:rPr>
          <w:b/>
          <w:bCs/>
          <w:sz w:val="28"/>
          <w:szCs w:val="28"/>
        </w:rPr>
        <w:t xml:space="preserve"> - PIETRAFITTA (PG)</w:t>
      </w:r>
    </w:p>
    <w:p w:rsidR="005A64B0" w:rsidRDefault="005A64B0" w:rsidP="009A5061">
      <w:pPr>
        <w:spacing w:after="0"/>
        <w:ind w:left="-142"/>
        <w:jc w:val="both"/>
        <w:rPr>
          <w:b/>
          <w:bCs/>
          <w:sz w:val="28"/>
          <w:szCs w:val="28"/>
        </w:rPr>
      </w:pPr>
      <w:r>
        <w:rPr>
          <w:b/>
          <w:bCs/>
          <w:sz w:val="28"/>
          <w:szCs w:val="28"/>
        </w:rPr>
        <w:t>2</w:t>
      </w:r>
      <w:r>
        <w:rPr>
          <w:b/>
          <w:bCs/>
          <w:sz w:val="28"/>
          <w:szCs w:val="28"/>
          <w:vertAlign w:val="superscript"/>
        </w:rPr>
        <w:t xml:space="preserve">A </w:t>
      </w:r>
      <w:r>
        <w:rPr>
          <w:b/>
          <w:bCs/>
          <w:sz w:val="28"/>
          <w:szCs w:val="28"/>
        </w:rPr>
        <w:t xml:space="preserve">PROVA - </w:t>
      </w:r>
      <w:r w:rsidR="00D127B8">
        <w:rPr>
          <w:b/>
          <w:bCs/>
          <w:sz w:val="28"/>
          <w:szCs w:val="28"/>
        </w:rPr>
        <w:t>22</w:t>
      </w:r>
      <w:r>
        <w:rPr>
          <w:b/>
          <w:bCs/>
          <w:sz w:val="28"/>
          <w:szCs w:val="28"/>
        </w:rPr>
        <w:t xml:space="preserve"> - </w:t>
      </w:r>
      <w:r w:rsidR="00D127B8">
        <w:rPr>
          <w:b/>
          <w:bCs/>
          <w:sz w:val="28"/>
          <w:szCs w:val="28"/>
        </w:rPr>
        <w:t>23</w:t>
      </w:r>
      <w:r>
        <w:rPr>
          <w:b/>
          <w:bCs/>
          <w:sz w:val="28"/>
          <w:szCs w:val="28"/>
        </w:rPr>
        <w:t xml:space="preserve"> - </w:t>
      </w:r>
      <w:r w:rsidR="00D127B8">
        <w:rPr>
          <w:b/>
          <w:bCs/>
          <w:sz w:val="28"/>
          <w:szCs w:val="28"/>
        </w:rPr>
        <w:t>24LUGLIO</w:t>
      </w:r>
      <w:r>
        <w:rPr>
          <w:b/>
          <w:bCs/>
          <w:sz w:val="28"/>
          <w:szCs w:val="28"/>
        </w:rPr>
        <w:t xml:space="preserve"> 202</w:t>
      </w:r>
      <w:r w:rsidR="00D127B8">
        <w:rPr>
          <w:b/>
          <w:bCs/>
          <w:sz w:val="28"/>
          <w:szCs w:val="28"/>
        </w:rPr>
        <w:t>2</w:t>
      </w:r>
      <w:r>
        <w:rPr>
          <w:b/>
          <w:bCs/>
          <w:sz w:val="28"/>
          <w:szCs w:val="28"/>
        </w:rPr>
        <w:t xml:space="preserve"> - PIETRAFITTA (PG)</w:t>
      </w:r>
    </w:p>
    <w:p w:rsidR="005A64B0" w:rsidRDefault="005A64B0" w:rsidP="00B20384">
      <w:pPr>
        <w:spacing w:after="0"/>
        <w:ind w:left="-142"/>
        <w:jc w:val="both"/>
        <w:rPr>
          <w:b/>
          <w:bCs/>
          <w:sz w:val="28"/>
          <w:szCs w:val="28"/>
        </w:rPr>
      </w:pPr>
    </w:p>
    <w:p w:rsidR="00B20384" w:rsidRDefault="00B20384" w:rsidP="00B20384">
      <w:pPr>
        <w:spacing w:after="0"/>
        <w:ind w:left="-142"/>
        <w:jc w:val="both"/>
        <w:rPr>
          <w:sz w:val="28"/>
          <w:szCs w:val="28"/>
        </w:rPr>
      </w:pPr>
      <w:r>
        <w:rPr>
          <w:b/>
          <w:bCs/>
          <w:sz w:val="28"/>
          <w:szCs w:val="28"/>
        </w:rPr>
        <w:t xml:space="preserve">Società Organizzatrice: ASD RACE CARP TEAM </w:t>
      </w:r>
      <w:r>
        <w:rPr>
          <w:sz w:val="28"/>
          <w:szCs w:val="28"/>
        </w:rPr>
        <w:t xml:space="preserve">referente Sig. </w:t>
      </w:r>
      <w:proofErr w:type="spellStart"/>
      <w:r>
        <w:rPr>
          <w:sz w:val="28"/>
          <w:szCs w:val="28"/>
        </w:rPr>
        <w:t>Abdo</w:t>
      </w:r>
      <w:proofErr w:type="spellEnd"/>
      <w:r>
        <w:rPr>
          <w:sz w:val="28"/>
          <w:szCs w:val="28"/>
        </w:rPr>
        <w:t xml:space="preserve"> Santino Strada Provinciale Vocabolo </w:t>
      </w:r>
      <w:proofErr w:type="spellStart"/>
      <w:r>
        <w:rPr>
          <w:sz w:val="28"/>
          <w:szCs w:val="28"/>
        </w:rPr>
        <w:t>Corposodo</w:t>
      </w:r>
      <w:proofErr w:type="spellEnd"/>
      <w:r>
        <w:rPr>
          <w:sz w:val="28"/>
          <w:szCs w:val="28"/>
        </w:rPr>
        <w:t>, 15 - 06062 Città della Pieve (PG) - tel. 338/3552472</w:t>
      </w:r>
    </w:p>
    <w:p w:rsidR="00B20384" w:rsidRPr="004A481C" w:rsidRDefault="00B20384" w:rsidP="00B20384">
      <w:pPr>
        <w:spacing w:after="0"/>
        <w:ind w:left="-142"/>
        <w:jc w:val="both"/>
        <w:rPr>
          <w:sz w:val="28"/>
          <w:szCs w:val="28"/>
          <w:lang w:val="en-US"/>
        </w:rPr>
      </w:pPr>
      <w:r w:rsidRPr="004A481C">
        <w:rPr>
          <w:b/>
          <w:bCs/>
          <w:sz w:val="28"/>
          <w:szCs w:val="28"/>
          <w:lang w:val="en-US"/>
        </w:rPr>
        <w:t xml:space="preserve">@-mail </w:t>
      </w:r>
      <w:r w:rsidR="002864C3">
        <w:fldChar w:fldCharType="begin"/>
      </w:r>
      <w:r w:rsidR="002864C3" w:rsidRPr="005124F7">
        <w:rPr>
          <w:lang w:val="en-US"/>
        </w:rPr>
        <w:instrText>HYPERLINK "mailto:racecarpteam@gmail.com"</w:instrText>
      </w:r>
      <w:r w:rsidR="002864C3">
        <w:fldChar w:fldCharType="separate"/>
      </w:r>
      <w:r w:rsidRPr="004A481C">
        <w:rPr>
          <w:rStyle w:val="Collegamentoipertestuale"/>
          <w:sz w:val="28"/>
          <w:szCs w:val="28"/>
          <w:lang w:val="en-US"/>
        </w:rPr>
        <w:t>racecarpteam@gmail.com</w:t>
      </w:r>
      <w:r w:rsidR="002864C3">
        <w:fldChar w:fldCharType="end"/>
      </w:r>
    </w:p>
    <w:p w:rsidR="00B20384" w:rsidRPr="004A481C" w:rsidRDefault="00B20384" w:rsidP="00C9236C">
      <w:pPr>
        <w:spacing w:after="0"/>
        <w:ind w:left="-142"/>
        <w:contextualSpacing/>
        <w:jc w:val="both"/>
        <w:rPr>
          <w:b/>
          <w:bCs/>
          <w:sz w:val="28"/>
          <w:szCs w:val="28"/>
          <w:lang w:val="en-US"/>
        </w:rPr>
      </w:pPr>
      <w:proofErr w:type="spellStart"/>
      <w:r w:rsidRPr="004A481C">
        <w:rPr>
          <w:b/>
          <w:bCs/>
          <w:sz w:val="28"/>
          <w:szCs w:val="28"/>
          <w:lang w:val="en-US"/>
        </w:rPr>
        <w:t>Codice</w:t>
      </w:r>
      <w:proofErr w:type="spellEnd"/>
      <w:r w:rsidRPr="004A481C">
        <w:rPr>
          <w:b/>
          <w:bCs/>
          <w:sz w:val="28"/>
          <w:szCs w:val="28"/>
          <w:lang w:val="en-US"/>
        </w:rPr>
        <w:t xml:space="preserve"> IBAN: IT 97 R 07075 3835 1000 000 7151 63</w:t>
      </w:r>
    </w:p>
    <w:p w:rsidR="00EB31CC" w:rsidRPr="004A481C" w:rsidRDefault="00B20384" w:rsidP="009A5061">
      <w:pPr>
        <w:spacing w:after="0"/>
        <w:ind w:left="-142"/>
        <w:contextualSpacing/>
        <w:jc w:val="both"/>
        <w:rPr>
          <w:sz w:val="28"/>
          <w:szCs w:val="28"/>
          <w:lang w:val="en-US"/>
        </w:rPr>
      </w:pPr>
      <w:proofErr w:type="spellStart"/>
      <w:r w:rsidRPr="004A481C">
        <w:rPr>
          <w:b/>
          <w:bCs/>
          <w:sz w:val="28"/>
          <w:szCs w:val="28"/>
          <w:lang w:val="en-US"/>
        </w:rPr>
        <w:t>Intestato</w:t>
      </w:r>
      <w:proofErr w:type="spellEnd"/>
      <w:r w:rsidRPr="004A481C">
        <w:rPr>
          <w:b/>
          <w:bCs/>
          <w:sz w:val="28"/>
          <w:szCs w:val="28"/>
          <w:lang w:val="en-US"/>
        </w:rPr>
        <w:t xml:space="preserve">: </w:t>
      </w:r>
      <w:r w:rsidRPr="004A481C">
        <w:rPr>
          <w:sz w:val="28"/>
          <w:szCs w:val="28"/>
          <w:lang w:val="en-US"/>
        </w:rPr>
        <w:t>ASD Race Carp Team</w:t>
      </w:r>
    </w:p>
    <w:p w:rsidR="009A5061" w:rsidRDefault="009A5061" w:rsidP="009A5061">
      <w:pPr>
        <w:spacing w:after="0"/>
        <w:ind w:left="-142"/>
        <w:contextualSpacing/>
        <w:jc w:val="both"/>
        <w:rPr>
          <w:sz w:val="28"/>
          <w:szCs w:val="28"/>
          <w:lang w:val="en-US"/>
        </w:rPr>
      </w:pPr>
    </w:p>
    <w:p w:rsidR="00185A34" w:rsidRPr="004A481C" w:rsidRDefault="00185A34" w:rsidP="009A5061">
      <w:pPr>
        <w:spacing w:after="0"/>
        <w:ind w:left="-142"/>
        <w:contextualSpacing/>
        <w:jc w:val="both"/>
        <w:rPr>
          <w:sz w:val="28"/>
          <w:szCs w:val="28"/>
          <w:lang w:val="en-US"/>
        </w:rPr>
      </w:pPr>
    </w:p>
    <w:p w:rsidR="00EB31CC" w:rsidRPr="004A481C" w:rsidRDefault="00EB31CC" w:rsidP="00EB31CC">
      <w:pPr>
        <w:spacing w:after="0"/>
        <w:ind w:left="-142"/>
        <w:jc w:val="both"/>
        <w:rPr>
          <w:b/>
          <w:bCs/>
          <w:color w:val="4472C4" w:themeColor="accent1"/>
          <w:sz w:val="28"/>
          <w:szCs w:val="28"/>
          <w:lang w:val="en-US"/>
        </w:rPr>
      </w:pPr>
      <w:r w:rsidRPr="004A481C">
        <w:rPr>
          <w:b/>
          <w:bCs/>
          <w:color w:val="4472C4" w:themeColor="accent1"/>
          <w:sz w:val="28"/>
          <w:szCs w:val="28"/>
          <w:lang w:val="en-US"/>
        </w:rPr>
        <w:t xml:space="preserve">Art. 5 - ISCRIZIONI - </w:t>
      </w:r>
    </w:p>
    <w:p w:rsidR="00FD1C04" w:rsidRPr="00FD1C04" w:rsidRDefault="00FD1C04" w:rsidP="00FD1C04">
      <w:pPr>
        <w:spacing w:after="0"/>
        <w:ind w:left="-142"/>
        <w:jc w:val="both"/>
        <w:rPr>
          <w:sz w:val="28"/>
          <w:szCs w:val="28"/>
        </w:rPr>
      </w:pPr>
      <w:r w:rsidRPr="00FD1C04">
        <w:rPr>
          <w:sz w:val="28"/>
          <w:szCs w:val="28"/>
        </w:rPr>
        <w:t xml:space="preserve">La società dovrà iscrivere le proprie coppie/squadre comunicando nome cognome di tutti i partecipanti e numero tessera </w:t>
      </w:r>
      <w:proofErr w:type="spellStart"/>
      <w:r w:rsidRPr="00FD1C04">
        <w:rPr>
          <w:sz w:val="28"/>
          <w:szCs w:val="28"/>
        </w:rPr>
        <w:t>Fipsas</w:t>
      </w:r>
      <w:proofErr w:type="spellEnd"/>
      <w:r w:rsidRPr="00FD1C04">
        <w:rPr>
          <w:sz w:val="28"/>
          <w:szCs w:val="28"/>
        </w:rPr>
        <w:t xml:space="preserve"> entro e non oltre la fine del mese di Maggio inviando il modulo di iscrizione a firma del Presidente di Società alla Società Organizzatrice </w:t>
      </w:r>
      <w:hyperlink r:id="rId7" w:history="1">
        <w:r w:rsidR="002730B1" w:rsidRPr="005124F7">
          <w:rPr>
            <w:rStyle w:val="Collegamentoipertestuale"/>
            <w:sz w:val="28"/>
            <w:szCs w:val="28"/>
            <w:highlight w:val="yellow"/>
          </w:rPr>
          <w:t>racecarpteam@gmail.com</w:t>
        </w:r>
      </w:hyperlink>
      <w:r w:rsidR="002730B1">
        <w:t xml:space="preserve"> </w:t>
      </w:r>
      <w:r w:rsidRPr="00FD1C04">
        <w:rPr>
          <w:sz w:val="28"/>
          <w:szCs w:val="28"/>
        </w:rPr>
        <w:t xml:space="preserve">ed a </w:t>
      </w:r>
      <w:hyperlink r:id="rId8" w:history="1">
        <w:r w:rsidRPr="00FD1C04">
          <w:rPr>
            <w:rStyle w:val="Collegamentoipertestuale"/>
            <w:sz w:val="28"/>
            <w:szCs w:val="28"/>
          </w:rPr>
          <w:t>iscrizioni@fipsasperugia.it</w:t>
        </w:r>
      </w:hyperlink>
      <w:r w:rsidRPr="00FD1C04">
        <w:rPr>
          <w:sz w:val="28"/>
          <w:szCs w:val="28"/>
        </w:rPr>
        <w:t xml:space="preserve"> complete della copia del pagamento (bonifico).</w:t>
      </w:r>
    </w:p>
    <w:p w:rsidR="002730B1" w:rsidRPr="002730B1" w:rsidRDefault="00FD1C04" w:rsidP="00185A34">
      <w:pPr>
        <w:ind w:left="-142" w:right="1011"/>
        <w:jc w:val="both"/>
        <w:rPr>
          <w:rFonts w:eastAsia="Arial" w:cs="Arial"/>
          <w:b/>
          <w:color w:val="FF0000"/>
          <w:sz w:val="28"/>
          <w:szCs w:val="28"/>
        </w:rPr>
      </w:pPr>
      <w:r w:rsidRPr="00FD1C04">
        <w:rPr>
          <w:sz w:val="28"/>
          <w:szCs w:val="28"/>
        </w:rPr>
        <w:t xml:space="preserve">Le Coppie che partecipano al </w:t>
      </w:r>
      <w:r w:rsidRPr="00FD1C04">
        <w:rPr>
          <w:b/>
          <w:sz w:val="28"/>
          <w:szCs w:val="28"/>
        </w:rPr>
        <w:t>Campionato Provinciale</w:t>
      </w:r>
      <w:r w:rsidRPr="00FD1C04">
        <w:rPr>
          <w:sz w:val="28"/>
          <w:szCs w:val="28"/>
        </w:rPr>
        <w:t xml:space="preserve"> vanno indicate nell’apposito modulo di iscrizione con il </w:t>
      </w:r>
      <w:r w:rsidRPr="00FD1C04">
        <w:rPr>
          <w:b/>
          <w:bCs/>
          <w:sz w:val="28"/>
          <w:szCs w:val="28"/>
        </w:rPr>
        <w:t>Contributo spese di € 50,00 a coppia per ogni p</w:t>
      </w:r>
      <w:r w:rsidR="002730B1">
        <w:rPr>
          <w:b/>
          <w:bCs/>
          <w:sz w:val="28"/>
          <w:szCs w:val="28"/>
        </w:rPr>
        <w:t xml:space="preserve">rova del Campionato Provinciale </w:t>
      </w:r>
      <w:r w:rsidR="002730B1" w:rsidRPr="005124F7">
        <w:rPr>
          <w:b/>
          <w:bCs/>
          <w:sz w:val="28"/>
          <w:szCs w:val="28"/>
          <w:highlight w:val="yellow"/>
        </w:rPr>
        <w:t>e</w:t>
      </w:r>
      <w:r w:rsidR="002730B1" w:rsidRPr="005124F7">
        <w:rPr>
          <w:rFonts w:eastAsia="Arial" w:cs="Arial"/>
          <w:b/>
          <w:sz w:val="28"/>
          <w:szCs w:val="28"/>
          <w:highlight w:val="yellow"/>
        </w:rPr>
        <w:t xml:space="preserve"> solo in occasione della prima prova, la quota di Adesione di Euro </w:t>
      </w:r>
      <w:r w:rsidR="002730B1" w:rsidRPr="005124F7">
        <w:rPr>
          <w:rFonts w:eastAsia="Arial" w:cs="Arial"/>
          <w:b/>
          <w:color w:val="FF0000"/>
          <w:sz w:val="28"/>
          <w:szCs w:val="28"/>
          <w:highlight w:val="yellow"/>
        </w:rPr>
        <w:t>7,50 a Coppia.</w:t>
      </w:r>
    </w:p>
    <w:p w:rsidR="00FD1C04" w:rsidRDefault="00FD1C04" w:rsidP="00FD1C04">
      <w:pPr>
        <w:spacing w:after="0"/>
        <w:ind w:left="-142"/>
        <w:jc w:val="both"/>
        <w:rPr>
          <w:b/>
          <w:bCs/>
          <w:sz w:val="28"/>
          <w:szCs w:val="28"/>
        </w:rPr>
      </w:pPr>
      <w:r w:rsidRPr="00FD1C04">
        <w:rPr>
          <w:sz w:val="28"/>
          <w:szCs w:val="28"/>
        </w:rPr>
        <w:t xml:space="preserve">Le Coppie che partecipano anche al Campionato Regionale (raggruppate per squadre) vanno indicate nell’apposito modulo di iscrizione </w:t>
      </w:r>
      <w:r w:rsidR="00D127B8">
        <w:rPr>
          <w:sz w:val="28"/>
          <w:szCs w:val="28"/>
        </w:rPr>
        <w:t xml:space="preserve">senza </w:t>
      </w:r>
      <w:r>
        <w:rPr>
          <w:b/>
          <w:bCs/>
          <w:sz w:val="28"/>
          <w:szCs w:val="28"/>
        </w:rPr>
        <w:t xml:space="preserve">Contributo spese </w:t>
      </w:r>
      <w:r w:rsidR="00D127B8">
        <w:rPr>
          <w:b/>
          <w:bCs/>
          <w:sz w:val="28"/>
          <w:szCs w:val="28"/>
        </w:rPr>
        <w:t>in quanto l’iscrizione è compresa nel contributo del Campionato Provinciale.</w:t>
      </w:r>
    </w:p>
    <w:p w:rsidR="00FD1C04" w:rsidRDefault="00FD1C04" w:rsidP="00FD1C04">
      <w:pPr>
        <w:spacing w:after="0"/>
        <w:ind w:left="-142"/>
        <w:jc w:val="both"/>
        <w:rPr>
          <w:sz w:val="28"/>
          <w:szCs w:val="28"/>
        </w:rPr>
      </w:pPr>
    </w:p>
    <w:p w:rsidR="00FD1C04" w:rsidRDefault="00FD1C04" w:rsidP="00FD1C04">
      <w:pPr>
        <w:spacing w:after="0"/>
        <w:ind w:left="-142"/>
        <w:jc w:val="both"/>
        <w:rPr>
          <w:sz w:val="28"/>
          <w:szCs w:val="28"/>
        </w:rPr>
      </w:pPr>
      <w:r>
        <w:rPr>
          <w:sz w:val="28"/>
          <w:szCs w:val="28"/>
        </w:rPr>
        <w:t xml:space="preserve">Ritardi all’atto dell’iscrizione comportano l’esclusione dal campionato, resta inteso che la non partecipazione non implica il rimborso del contributo versato. </w:t>
      </w:r>
    </w:p>
    <w:p w:rsidR="00FD1C04" w:rsidRDefault="00FD1C04" w:rsidP="00FD1C04">
      <w:pPr>
        <w:spacing w:after="0"/>
        <w:ind w:left="-142"/>
        <w:jc w:val="both"/>
        <w:rPr>
          <w:sz w:val="28"/>
          <w:szCs w:val="28"/>
        </w:rPr>
      </w:pPr>
      <w:r>
        <w:rPr>
          <w:sz w:val="28"/>
          <w:szCs w:val="28"/>
        </w:rPr>
        <w:t>Tutti i concorrenti, devono essere in possesso ed avere con sé i documenti validi (licenza di pesca (ove prevista, tessera FIPSAS valida e tessera agonistica), guardie provinciali, controlleranno a tutti i concorrenti la licenza di pesca.</w:t>
      </w:r>
    </w:p>
    <w:p w:rsidR="00185A34" w:rsidRDefault="00185A34" w:rsidP="00EB31CC">
      <w:pPr>
        <w:spacing w:after="0"/>
        <w:ind w:left="-142"/>
        <w:contextualSpacing/>
        <w:jc w:val="both"/>
        <w:rPr>
          <w:b/>
          <w:bCs/>
          <w:color w:val="4472C4" w:themeColor="accent1"/>
          <w:sz w:val="28"/>
          <w:szCs w:val="28"/>
        </w:rPr>
      </w:pPr>
    </w:p>
    <w:p w:rsidR="00EB31CC" w:rsidRPr="00EB31CC" w:rsidRDefault="00EB31CC" w:rsidP="00EB31CC">
      <w:pPr>
        <w:spacing w:after="0"/>
        <w:ind w:left="-142"/>
        <w:contextualSpacing/>
        <w:jc w:val="both"/>
        <w:rPr>
          <w:sz w:val="28"/>
          <w:szCs w:val="28"/>
        </w:rPr>
      </w:pPr>
      <w:r w:rsidRPr="00D92030">
        <w:rPr>
          <w:b/>
          <w:bCs/>
          <w:color w:val="4472C4" w:themeColor="accent1"/>
          <w:sz w:val="28"/>
          <w:szCs w:val="28"/>
        </w:rPr>
        <w:t xml:space="preserve">Art. </w:t>
      </w:r>
      <w:r>
        <w:rPr>
          <w:b/>
          <w:bCs/>
          <w:color w:val="4472C4" w:themeColor="accent1"/>
          <w:sz w:val="28"/>
          <w:szCs w:val="28"/>
        </w:rPr>
        <w:t>6</w:t>
      </w:r>
      <w:r w:rsidRPr="00D92030">
        <w:rPr>
          <w:b/>
          <w:bCs/>
          <w:color w:val="4472C4" w:themeColor="accent1"/>
          <w:sz w:val="28"/>
          <w:szCs w:val="28"/>
        </w:rPr>
        <w:t xml:space="preserve"> - </w:t>
      </w:r>
      <w:r w:rsidR="006109DE">
        <w:rPr>
          <w:b/>
          <w:bCs/>
          <w:color w:val="4472C4" w:themeColor="accent1"/>
          <w:sz w:val="28"/>
          <w:szCs w:val="28"/>
        </w:rPr>
        <w:t>SORTEGGI</w:t>
      </w:r>
      <w:r w:rsidRPr="00D92030">
        <w:rPr>
          <w:b/>
          <w:bCs/>
          <w:color w:val="4472C4" w:themeColor="accent1"/>
          <w:sz w:val="28"/>
          <w:szCs w:val="28"/>
        </w:rPr>
        <w:t xml:space="preserve"> - </w:t>
      </w:r>
    </w:p>
    <w:p w:rsidR="006109DE" w:rsidRPr="006109DE" w:rsidRDefault="006109DE" w:rsidP="006109DE">
      <w:pPr>
        <w:ind w:left="-142"/>
        <w:jc w:val="both"/>
        <w:rPr>
          <w:sz w:val="28"/>
          <w:szCs w:val="28"/>
        </w:rPr>
      </w:pPr>
      <w:r w:rsidRPr="006109DE">
        <w:rPr>
          <w:sz w:val="28"/>
          <w:szCs w:val="28"/>
        </w:rPr>
        <w:t>In tutte le specialità i sorteggi per la composizione dei settori dovranno essere effettuati in modo da consentire la maggior distribuzione possibile dei concorrenti di una stessa Società) ne</w:t>
      </w:r>
      <w:r w:rsidR="006E5F60">
        <w:rPr>
          <w:sz w:val="28"/>
          <w:szCs w:val="28"/>
        </w:rPr>
        <w:t xml:space="preserve">i </w:t>
      </w:r>
      <w:r w:rsidRPr="006109DE">
        <w:rPr>
          <w:sz w:val="28"/>
          <w:szCs w:val="28"/>
        </w:rPr>
        <w:t>settori del campo di gara</w:t>
      </w:r>
      <w:r w:rsidR="006E5F60">
        <w:rPr>
          <w:sz w:val="28"/>
          <w:szCs w:val="28"/>
        </w:rPr>
        <w:t xml:space="preserve"> </w:t>
      </w:r>
      <w:proofErr w:type="spellStart"/>
      <w:r w:rsidR="006E5F60">
        <w:rPr>
          <w:sz w:val="28"/>
          <w:szCs w:val="28"/>
        </w:rPr>
        <w:t>ele</w:t>
      </w:r>
      <w:proofErr w:type="spellEnd"/>
      <w:r w:rsidR="006E5F60">
        <w:rPr>
          <w:sz w:val="28"/>
          <w:szCs w:val="28"/>
        </w:rPr>
        <w:t xml:space="preserve"> coppie di </w:t>
      </w:r>
      <w:r w:rsidR="006E5F60" w:rsidRPr="006109DE">
        <w:rPr>
          <w:sz w:val="28"/>
          <w:szCs w:val="28"/>
        </w:rPr>
        <w:t>una stessa Squadra di Società</w:t>
      </w:r>
      <w:r w:rsidR="006E5F60">
        <w:rPr>
          <w:sz w:val="28"/>
          <w:szCs w:val="28"/>
        </w:rPr>
        <w:t xml:space="preserve"> in due zone ben distinte (zona A e zona B).</w:t>
      </w:r>
    </w:p>
    <w:p w:rsidR="006109DE" w:rsidRDefault="006109DE" w:rsidP="006109DE">
      <w:pPr>
        <w:ind w:left="-142"/>
        <w:jc w:val="both"/>
        <w:rPr>
          <w:sz w:val="28"/>
          <w:szCs w:val="28"/>
        </w:rPr>
      </w:pPr>
      <w:r w:rsidRPr="006109DE">
        <w:rPr>
          <w:sz w:val="28"/>
          <w:szCs w:val="28"/>
        </w:rPr>
        <w:t xml:space="preserve">Durante il sorteggio dovranno essere attribuiti ai concorrenti lettere o numeri che identifichino la postazione di pesca (Zona, Settore e Posto Gara) di ciascun </w:t>
      </w:r>
      <w:r w:rsidRPr="006109DE">
        <w:rPr>
          <w:sz w:val="28"/>
          <w:szCs w:val="28"/>
        </w:rPr>
        <w:lastRenderedPageBreak/>
        <w:t xml:space="preserve">concorrente; al mattino della gara a questi dovranno essere abbinate per sorteggio pubblico le lettere o i numeri presenti sulla picchettatura del Campo di Gara in modo che ciascun partecipante, fino all'ultimo minuto, abbia la possibilità di essere dislocato in ognuno dei possibili posti del Campo di Gara. </w:t>
      </w:r>
    </w:p>
    <w:p w:rsidR="00854AB3" w:rsidRPr="006109DE" w:rsidRDefault="00854AB3" w:rsidP="006109DE">
      <w:pPr>
        <w:ind w:left="-142"/>
        <w:jc w:val="both"/>
        <w:rPr>
          <w:sz w:val="28"/>
          <w:szCs w:val="28"/>
        </w:rPr>
      </w:pPr>
      <w:r>
        <w:rPr>
          <w:sz w:val="28"/>
          <w:szCs w:val="28"/>
        </w:rPr>
        <w:t>Al fine di evitare assembramenti all’ingresso del campo gara i sorteggi verranno comunicati per tempo ai partecipanti in modo che possa</w:t>
      </w:r>
      <w:r w:rsidR="00516500">
        <w:rPr>
          <w:sz w:val="28"/>
          <w:szCs w:val="28"/>
        </w:rPr>
        <w:t>no</w:t>
      </w:r>
      <w:r>
        <w:rPr>
          <w:sz w:val="28"/>
          <w:szCs w:val="28"/>
        </w:rPr>
        <w:t xml:space="preserve"> recarsi direttamente sul loro picchetto di gara.</w:t>
      </w:r>
    </w:p>
    <w:p w:rsidR="006109DE" w:rsidRPr="006109DE" w:rsidRDefault="006109DE" w:rsidP="006109DE">
      <w:pPr>
        <w:ind w:left="-142"/>
        <w:jc w:val="both"/>
        <w:rPr>
          <w:sz w:val="28"/>
          <w:szCs w:val="28"/>
        </w:rPr>
      </w:pPr>
      <w:r w:rsidRPr="006109DE">
        <w:rPr>
          <w:sz w:val="28"/>
          <w:szCs w:val="28"/>
        </w:rPr>
        <w:t xml:space="preserve">In tutte le gare potrà essere utilizzato il Programma Gare di Pesca </w:t>
      </w:r>
      <w:proofErr w:type="spellStart"/>
      <w:r w:rsidRPr="006109DE">
        <w:rPr>
          <w:sz w:val="28"/>
          <w:szCs w:val="28"/>
        </w:rPr>
        <w:t>F.I.P.S.A.S</w:t>
      </w:r>
      <w:proofErr w:type="spellEnd"/>
      <w:r w:rsidRPr="006109DE">
        <w:rPr>
          <w:sz w:val="28"/>
          <w:szCs w:val="28"/>
        </w:rPr>
        <w:t xml:space="preserve">.. In questo caso i sorteggi verranno effettuati con le seguenti modalità: </w:t>
      </w:r>
    </w:p>
    <w:p w:rsidR="006109DE" w:rsidRPr="006109DE" w:rsidRDefault="006109DE" w:rsidP="006109DE">
      <w:pPr>
        <w:ind w:left="-142"/>
        <w:jc w:val="both"/>
        <w:rPr>
          <w:sz w:val="28"/>
          <w:szCs w:val="28"/>
        </w:rPr>
      </w:pPr>
      <w:r w:rsidRPr="006109DE">
        <w:rPr>
          <w:sz w:val="28"/>
          <w:szCs w:val="28"/>
        </w:rPr>
        <w:t xml:space="preserve">- nelle gare individuali verrà garantita la maggior distribuzione possibile ai concorrenti della stessa Società; </w:t>
      </w:r>
    </w:p>
    <w:p w:rsidR="006109DE" w:rsidRPr="006109DE" w:rsidRDefault="006109DE" w:rsidP="006109DE">
      <w:pPr>
        <w:ind w:left="-142"/>
        <w:jc w:val="both"/>
        <w:rPr>
          <w:sz w:val="28"/>
          <w:szCs w:val="28"/>
        </w:rPr>
      </w:pPr>
      <w:r w:rsidRPr="006109DE">
        <w:rPr>
          <w:sz w:val="28"/>
          <w:szCs w:val="28"/>
        </w:rPr>
        <w:t xml:space="preserve">- nelle gare a Squadre ogni Squadra potrà essere considerata come entità a sé stante, e pertanto il sorteggio potrà non tener conto della Società di appartenenza; </w:t>
      </w:r>
    </w:p>
    <w:p w:rsidR="006109DE" w:rsidRPr="006109DE" w:rsidRDefault="006109DE" w:rsidP="006109DE">
      <w:pPr>
        <w:ind w:left="-142"/>
        <w:jc w:val="both"/>
        <w:rPr>
          <w:sz w:val="28"/>
          <w:szCs w:val="28"/>
        </w:rPr>
      </w:pPr>
      <w:r w:rsidRPr="006109DE">
        <w:rPr>
          <w:sz w:val="28"/>
          <w:szCs w:val="28"/>
        </w:rPr>
        <w:t>- nelle gare per Società verrà garantita la maggior distribuzione possibile ai concorrenti della stessa Societ</w:t>
      </w:r>
      <w:r w:rsidR="00516500">
        <w:rPr>
          <w:sz w:val="28"/>
          <w:szCs w:val="28"/>
        </w:rPr>
        <w:t>à</w:t>
      </w:r>
      <w:r w:rsidR="006E5F60">
        <w:rPr>
          <w:sz w:val="28"/>
          <w:szCs w:val="28"/>
        </w:rPr>
        <w:t xml:space="preserve"> suddividendo i componenti delle stesse squadre di Società in zone separate (zona A e zona B)</w:t>
      </w:r>
      <w:r w:rsidRPr="006109DE">
        <w:rPr>
          <w:sz w:val="28"/>
          <w:szCs w:val="28"/>
        </w:rPr>
        <w:t xml:space="preserve">. </w:t>
      </w:r>
    </w:p>
    <w:p w:rsidR="00EB31CC" w:rsidRDefault="00622B97" w:rsidP="00EB31CC">
      <w:pPr>
        <w:ind w:left="-142"/>
        <w:jc w:val="both"/>
        <w:rPr>
          <w:sz w:val="28"/>
          <w:szCs w:val="28"/>
        </w:rPr>
      </w:pPr>
      <w:r>
        <w:rPr>
          <w:sz w:val="28"/>
          <w:szCs w:val="28"/>
        </w:rPr>
        <w:t>- nelle gare Interprovinciali verrà garantita la distribuzione delle squadre, dividendo le coppie combinate in settori differenti ed evitando la possibilità di posizionamenti rispettivamente come esterni di settori adiacenti</w:t>
      </w:r>
      <w:r w:rsidR="00FD1C04">
        <w:rPr>
          <w:sz w:val="28"/>
          <w:szCs w:val="28"/>
        </w:rPr>
        <w:t>.</w:t>
      </w:r>
    </w:p>
    <w:p w:rsidR="00FD1C04" w:rsidRPr="00622B97" w:rsidRDefault="00FD1C04" w:rsidP="00EB31CC">
      <w:pPr>
        <w:ind w:left="-142"/>
        <w:jc w:val="both"/>
        <w:rPr>
          <w:sz w:val="28"/>
          <w:szCs w:val="28"/>
        </w:rPr>
      </w:pPr>
    </w:p>
    <w:p w:rsidR="00EB31CC" w:rsidRPr="00854AB3" w:rsidRDefault="00EB31CC" w:rsidP="00EB31CC">
      <w:pPr>
        <w:spacing w:after="0"/>
        <w:ind w:left="-142"/>
        <w:contextualSpacing/>
        <w:jc w:val="both"/>
        <w:rPr>
          <w:color w:val="0070C0"/>
          <w:sz w:val="28"/>
          <w:szCs w:val="28"/>
        </w:rPr>
      </w:pPr>
      <w:r w:rsidRPr="00854AB3">
        <w:rPr>
          <w:b/>
          <w:bCs/>
          <w:color w:val="0070C0"/>
          <w:sz w:val="28"/>
          <w:szCs w:val="28"/>
        </w:rPr>
        <w:t xml:space="preserve">Art. 7 - RADUNO ED INIZIO GARA - </w:t>
      </w:r>
    </w:p>
    <w:p w:rsidR="00EB31CC" w:rsidRDefault="00854AB3" w:rsidP="00EB31CC">
      <w:pPr>
        <w:ind w:left="-142"/>
        <w:jc w:val="both"/>
        <w:rPr>
          <w:sz w:val="28"/>
          <w:szCs w:val="28"/>
        </w:rPr>
      </w:pPr>
      <w:r>
        <w:rPr>
          <w:sz w:val="28"/>
          <w:szCs w:val="28"/>
        </w:rPr>
        <w:t xml:space="preserve">Per evitare la diffusione del </w:t>
      </w:r>
      <w:proofErr w:type="spellStart"/>
      <w:r>
        <w:rPr>
          <w:sz w:val="28"/>
          <w:szCs w:val="28"/>
        </w:rPr>
        <w:t>Covid</w:t>
      </w:r>
      <w:proofErr w:type="spellEnd"/>
      <w:r>
        <w:rPr>
          <w:sz w:val="28"/>
          <w:szCs w:val="28"/>
        </w:rPr>
        <w:t xml:space="preserve"> 19 </w:t>
      </w:r>
      <w:r w:rsidR="00AE4E80">
        <w:rPr>
          <w:sz w:val="28"/>
          <w:szCs w:val="28"/>
        </w:rPr>
        <w:t>bisognerà limitare i</w:t>
      </w:r>
      <w:r>
        <w:rPr>
          <w:sz w:val="28"/>
          <w:szCs w:val="28"/>
        </w:rPr>
        <w:t xml:space="preserve"> contatti con altre coppie presenti, per tanto il raduno di inizio e fine gara avrà luogo </w:t>
      </w:r>
      <w:r w:rsidR="00AE4E80">
        <w:rPr>
          <w:sz w:val="28"/>
          <w:szCs w:val="28"/>
        </w:rPr>
        <w:t>nel massimo rispetto delle norme prescritte per il periodo della manifestazione in atto utilizzando dispositivi di  prevenzione e mantenendo le adeguate distanze di sicurezza.</w:t>
      </w:r>
    </w:p>
    <w:p w:rsidR="00854AB3" w:rsidRDefault="00FC5DB2" w:rsidP="00FD1C04">
      <w:pPr>
        <w:ind w:left="-142"/>
        <w:jc w:val="both"/>
        <w:rPr>
          <w:color w:val="FF0000"/>
          <w:sz w:val="28"/>
          <w:szCs w:val="28"/>
        </w:rPr>
      </w:pPr>
      <w:r>
        <w:rPr>
          <w:sz w:val="28"/>
          <w:szCs w:val="28"/>
        </w:rPr>
        <w:t xml:space="preserve">L’inizio della competizione è programmato per le ore 10:00 del </w:t>
      </w:r>
      <w:proofErr w:type="spellStart"/>
      <w:r>
        <w:rPr>
          <w:sz w:val="28"/>
          <w:szCs w:val="28"/>
        </w:rPr>
        <w:t>venerdi</w:t>
      </w:r>
      <w:proofErr w:type="spellEnd"/>
      <w:r>
        <w:rPr>
          <w:sz w:val="28"/>
          <w:szCs w:val="28"/>
        </w:rPr>
        <w:t xml:space="preserve"> mattina con termine alle ore 10:00 della domenica mattina.</w:t>
      </w:r>
    </w:p>
    <w:p w:rsidR="00EB31CC" w:rsidRPr="00EB31CC" w:rsidRDefault="00EB31CC" w:rsidP="00EB31CC">
      <w:pPr>
        <w:spacing w:after="0"/>
        <w:ind w:left="-142"/>
        <w:contextualSpacing/>
        <w:jc w:val="both"/>
        <w:rPr>
          <w:sz w:val="28"/>
          <w:szCs w:val="28"/>
        </w:rPr>
      </w:pPr>
      <w:r w:rsidRPr="00D92030">
        <w:rPr>
          <w:b/>
          <w:bCs/>
          <w:color w:val="4472C4" w:themeColor="accent1"/>
          <w:sz w:val="28"/>
          <w:szCs w:val="28"/>
        </w:rPr>
        <w:t xml:space="preserve">Art. </w:t>
      </w:r>
      <w:r>
        <w:rPr>
          <w:b/>
          <w:bCs/>
          <w:color w:val="4472C4" w:themeColor="accent1"/>
          <w:sz w:val="28"/>
          <w:szCs w:val="28"/>
        </w:rPr>
        <w:t>8</w:t>
      </w:r>
      <w:r w:rsidRPr="00D92030">
        <w:rPr>
          <w:b/>
          <w:bCs/>
          <w:color w:val="4472C4" w:themeColor="accent1"/>
          <w:sz w:val="28"/>
          <w:szCs w:val="28"/>
        </w:rPr>
        <w:t xml:space="preserve"> - </w:t>
      </w:r>
      <w:r>
        <w:rPr>
          <w:b/>
          <w:bCs/>
          <w:color w:val="4472C4" w:themeColor="accent1"/>
          <w:sz w:val="28"/>
          <w:szCs w:val="28"/>
        </w:rPr>
        <w:t>PASTURAZIONE ED ESCHE</w:t>
      </w:r>
      <w:r w:rsidRPr="00D92030">
        <w:rPr>
          <w:b/>
          <w:bCs/>
          <w:color w:val="4472C4" w:themeColor="accent1"/>
          <w:sz w:val="28"/>
          <w:szCs w:val="28"/>
        </w:rPr>
        <w:t xml:space="preserve"> - </w:t>
      </w:r>
    </w:p>
    <w:p w:rsidR="00F82021" w:rsidRDefault="00F82021" w:rsidP="006109DE">
      <w:pPr>
        <w:spacing w:after="0" w:line="276" w:lineRule="auto"/>
        <w:ind w:left="-142"/>
        <w:jc w:val="both"/>
        <w:rPr>
          <w:sz w:val="28"/>
          <w:szCs w:val="28"/>
        </w:rPr>
      </w:pPr>
      <w:r>
        <w:rPr>
          <w:sz w:val="28"/>
          <w:szCs w:val="28"/>
        </w:rPr>
        <w:t xml:space="preserve">Il peso totale delle esche detenute non deve superare i </w:t>
      </w:r>
      <w:r w:rsidR="00260463">
        <w:rPr>
          <w:sz w:val="28"/>
          <w:szCs w:val="28"/>
        </w:rPr>
        <w:t>100</w:t>
      </w:r>
      <w:r>
        <w:rPr>
          <w:sz w:val="28"/>
          <w:szCs w:val="28"/>
        </w:rPr>
        <w:t xml:space="preserve"> kg.</w:t>
      </w:r>
    </w:p>
    <w:p w:rsidR="006109DE" w:rsidRPr="006109DE" w:rsidRDefault="006109DE" w:rsidP="006109DE">
      <w:pPr>
        <w:spacing w:after="0" w:line="276" w:lineRule="auto"/>
        <w:ind w:left="-142"/>
        <w:jc w:val="both"/>
        <w:rPr>
          <w:sz w:val="28"/>
          <w:szCs w:val="28"/>
        </w:rPr>
      </w:pPr>
      <w:r w:rsidRPr="006109DE">
        <w:rPr>
          <w:sz w:val="28"/>
          <w:szCs w:val="28"/>
        </w:rPr>
        <w:t>Sono ammesse soltanto le seguenti esche: granaglie (</w:t>
      </w:r>
      <w:proofErr w:type="spellStart"/>
      <w:r w:rsidRPr="006109DE">
        <w:rPr>
          <w:sz w:val="28"/>
          <w:szCs w:val="28"/>
        </w:rPr>
        <w:t>particles</w:t>
      </w:r>
      <w:proofErr w:type="spellEnd"/>
      <w:r w:rsidRPr="006109DE">
        <w:rPr>
          <w:sz w:val="28"/>
          <w:szCs w:val="28"/>
        </w:rPr>
        <w:t xml:space="preserve">), </w:t>
      </w:r>
      <w:proofErr w:type="spellStart"/>
      <w:r w:rsidRPr="006109DE">
        <w:rPr>
          <w:sz w:val="28"/>
          <w:szCs w:val="28"/>
        </w:rPr>
        <w:t>boiles</w:t>
      </w:r>
      <w:proofErr w:type="spellEnd"/>
      <w:r w:rsidRPr="006109DE">
        <w:rPr>
          <w:sz w:val="28"/>
          <w:szCs w:val="28"/>
        </w:rPr>
        <w:t xml:space="preserve"> e </w:t>
      </w:r>
      <w:proofErr w:type="spellStart"/>
      <w:r w:rsidRPr="006109DE">
        <w:rPr>
          <w:sz w:val="28"/>
          <w:szCs w:val="28"/>
        </w:rPr>
        <w:t>pellets</w:t>
      </w:r>
      <w:proofErr w:type="spellEnd"/>
      <w:r w:rsidRPr="006109DE">
        <w:rPr>
          <w:sz w:val="28"/>
          <w:szCs w:val="28"/>
        </w:rPr>
        <w:t xml:space="preserve"> naturali o artificiali, e le palle di pastura devono avere un diametro inferiore a 70 mm. </w:t>
      </w:r>
    </w:p>
    <w:p w:rsidR="006109DE" w:rsidRPr="006109DE" w:rsidRDefault="006109DE" w:rsidP="006109DE">
      <w:pPr>
        <w:spacing w:after="0" w:line="276" w:lineRule="auto"/>
        <w:ind w:left="-142"/>
        <w:jc w:val="both"/>
        <w:rPr>
          <w:sz w:val="28"/>
          <w:szCs w:val="28"/>
        </w:rPr>
      </w:pPr>
      <w:r w:rsidRPr="006109DE">
        <w:rPr>
          <w:sz w:val="28"/>
          <w:szCs w:val="28"/>
        </w:rPr>
        <w:t xml:space="preserve">Le esche animali, vive o morte, e le uova di pesce sono vietate. </w:t>
      </w:r>
    </w:p>
    <w:p w:rsidR="006109DE" w:rsidRPr="006109DE" w:rsidRDefault="006109DE" w:rsidP="006109DE">
      <w:pPr>
        <w:spacing w:after="0" w:line="276" w:lineRule="auto"/>
        <w:ind w:left="-142"/>
        <w:jc w:val="both"/>
        <w:rPr>
          <w:sz w:val="28"/>
          <w:szCs w:val="28"/>
        </w:rPr>
      </w:pPr>
      <w:r w:rsidRPr="006109DE">
        <w:rPr>
          <w:sz w:val="28"/>
          <w:szCs w:val="28"/>
        </w:rPr>
        <w:t xml:space="preserve">Sono vietati i prodotti e le esche di origine metallica. </w:t>
      </w:r>
    </w:p>
    <w:p w:rsidR="006109DE" w:rsidRPr="006109DE" w:rsidRDefault="006109DE" w:rsidP="006109DE">
      <w:pPr>
        <w:spacing w:after="0" w:line="276" w:lineRule="auto"/>
        <w:ind w:left="-142"/>
        <w:jc w:val="both"/>
        <w:rPr>
          <w:sz w:val="28"/>
          <w:szCs w:val="28"/>
        </w:rPr>
      </w:pPr>
      <w:r w:rsidRPr="006109DE">
        <w:rPr>
          <w:sz w:val="28"/>
          <w:szCs w:val="28"/>
        </w:rPr>
        <w:t xml:space="preserve">Sono vietati: la bentonite, l’argilla e qualsiasi tipo di terra. </w:t>
      </w:r>
    </w:p>
    <w:p w:rsidR="006109DE" w:rsidRPr="006109DE" w:rsidRDefault="006109DE" w:rsidP="006109DE">
      <w:pPr>
        <w:spacing w:after="0" w:line="276" w:lineRule="auto"/>
        <w:ind w:left="-142"/>
        <w:jc w:val="both"/>
        <w:rPr>
          <w:sz w:val="28"/>
          <w:szCs w:val="28"/>
        </w:rPr>
      </w:pPr>
      <w:r w:rsidRPr="006109DE">
        <w:rPr>
          <w:sz w:val="28"/>
          <w:szCs w:val="28"/>
        </w:rPr>
        <w:t xml:space="preserve">È ammesso l'uso del sacchetto e del filo idrosolubile (PVA). </w:t>
      </w:r>
    </w:p>
    <w:p w:rsidR="006109DE" w:rsidRPr="006109DE" w:rsidRDefault="006109DE" w:rsidP="006109DE">
      <w:pPr>
        <w:spacing w:after="0" w:line="276" w:lineRule="auto"/>
        <w:ind w:left="-142"/>
        <w:jc w:val="both"/>
        <w:rPr>
          <w:sz w:val="28"/>
          <w:szCs w:val="28"/>
        </w:rPr>
      </w:pPr>
      <w:r w:rsidRPr="006109DE">
        <w:rPr>
          <w:sz w:val="28"/>
          <w:szCs w:val="28"/>
        </w:rPr>
        <w:lastRenderedPageBreak/>
        <w:t xml:space="preserve">È vietato l'uso di pastelle o di altri agglomerati sull'amo o sul piombo. </w:t>
      </w:r>
    </w:p>
    <w:p w:rsidR="006109DE" w:rsidRPr="006109DE" w:rsidRDefault="006109DE" w:rsidP="006109DE">
      <w:pPr>
        <w:spacing w:after="0" w:line="276" w:lineRule="auto"/>
        <w:ind w:left="-142"/>
        <w:jc w:val="both"/>
        <w:rPr>
          <w:sz w:val="28"/>
          <w:szCs w:val="28"/>
        </w:rPr>
      </w:pPr>
      <w:r w:rsidRPr="006109DE">
        <w:rPr>
          <w:sz w:val="28"/>
          <w:szCs w:val="28"/>
        </w:rPr>
        <w:t xml:space="preserve">È proibita la pesca con </w:t>
      </w:r>
      <w:proofErr w:type="spellStart"/>
      <w:r w:rsidRPr="006109DE">
        <w:rPr>
          <w:sz w:val="28"/>
          <w:szCs w:val="28"/>
        </w:rPr>
        <w:t>pasturatore</w:t>
      </w:r>
      <w:proofErr w:type="spellEnd"/>
      <w:r w:rsidRPr="006109DE">
        <w:rPr>
          <w:sz w:val="28"/>
          <w:szCs w:val="28"/>
        </w:rPr>
        <w:t xml:space="preserve"> sia semplice che automatico (a molla), con </w:t>
      </w:r>
      <w:proofErr w:type="spellStart"/>
      <w:r w:rsidRPr="006109DE">
        <w:rPr>
          <w:sz w:val="28"/>
          <w:szCs w:val="28"/>
        </w:rPr>
        <w:t>swing-tip</w:t>
      </w:r>
      <w:proofErr w:type="spellEnd"/>
      <w:r w:rsidRPr="006109DE">
        <w:rPr>
          <w:sz w:val="28"/>
          <w:szCs w:val="28"/>
        </w:rPr>
        <w:t xml:space="preserve"> e con </w:t>
      </w:r>
      <w:proofErr w:type="spellStart"/>
      <w:r w:rsidRPr="006109DE">
        <w:rPr>
          <w:sz w:val="28"/>
          <w:szCs w:val="28"/>
        </w:rPr>
        <w:t>quiver-tip</w:t>
      </w:r>
      <w:proofErr w:type="spellEnd"/>
      <w:r w:rsidRPr="006109DE">
        <w:rPr>
          <w:sz w:val="28"/>
          <w:szCs w:val="28"/>
        </w:rPr>
        <w:t xml:space="preserve">. </w:t>
      </w:r>
    </w:p>
    <w:p w:rsidR="00EB31CC" w:rsidRDefault="006109DE" w:rsidP="006109DE">
      <w:pPr>
        <w:spacing w:after="0" w:line="276" w:lineRule="auto"/>
        <w:ind w:left="-142"/>
        <w:jc w:val="both"/>
        <w:rPr>
          <w:sz w:val="28"/>
          <w:szCs w:val="28"/>
        </w:rPr>
      </w:pPr>
      <w:r w:rsidRPr="006109DE">
        <w:rPr>
          <w:sz w:val="28"/>
          <w:szCs w:val="28"/>
        </w:rPr>
        <w:t>Le zone interessate alla pasturazione (nel limite della propria postazione) potranno essere segnalate con l'aiuto di due riferimenti sia luminosi che non; questi riferimenti potranno essere mantenuti per tutta la durata della competizione, ma dovranno essere obbligatoriamente tolti al termine della stessa.</w:t>
      </w:r>
    </w:p>
    <w:p w:rsidR="006109DE" w:rsidRPr="006109DE" w:rsidRDefault="006109DE" w:rsidP="006109DE">
      <w:pPr>
        <w:spacing w:after="0" w:line="276" w:lineRule="auto"/>
        <w:ind w:left="-142"/>
        <w:jc w:val="both"/>
        <w:rPr>
          <w:sz w:val="28"/>
          <w:szCs w:val="28"/>
        </w:rPr>
      </w:pPr>
      <w:r w:rsidRPr="00D60E2D">
        <w:rPr>
          <w:sz w:val="28"/>
          <w:szCs w:val="28"/>
        </w:rPr>
        <w:t xml:space="preserve">Si potrà pasturare soltanto a mano o con l'aiuto di una fionda o catapulta con o senza piedi manovrata </w:t>
      </w:r>
      <w:proofErr w:type="spellStart"/>
      <w:r w:rsidRPr="00D60E2D">
        <w:rPr>
          <w:sz w:val="28"/>
          <w:szCs w:val="28"/>
        </w:rPr>
        <w:t>con</w:t>
      </w:r>
      <w:r w:rsidRPr="006109DE">
        <w:rPr>
          <w:sz w:val="28"/>
          <w:szCs w:val="28"/>
        </w:rPr>
        <w:t>due</w:t>
      </w:r>
      <w:proofErr w:type="spellEnd"/>
      <w:r w:rsidRPr="006109DE">
        <w:rPr>
          <w:sz w:val="28"/>
          <w:szCs w:val="28"/>
        </w:rPr>
        <w:t xml:space="preserve"> mani, lo </w:t>
      </w:r>
      <w:proofErr w:type="spellStart"/>
      <w:r w:rsidRPr="006109DE">
        <w:rPr>
          <w:sz w:val="28"/>
          <w:szCs w:val="28"/>
        </w:rPr>
        <w:t>spomb</w:t>
      </w:r>
      <w:proofErr w:type="spellEnd"/>
      <w:r w:rsidRPr="006109DE">
        <w:rPr>
          <w:sz w:val="28"/>
          <w:szCs w:val="28"/>
        </w:rPr>
        <w:t xml:space="preserve">, la catapulta da canna, con il tubo lancia </w:t>
      </w:r>
      <w:proofErr w:type="spellStart"/>
      <w:r w:rsidRPr="006109DE">
        <w:rPr>
          <w:sz w:val="28"/>
          <w:szCs w:val="28"/>
        </w:rPr>
        <w:t>boiles</w:t>
      </w:r>
      <w:proofErr w:type="spellEnd"/>
      <w:r w:rsidRPr="006109DE">
        <w:rPr>
          <w:sz w:val="28"/>
          <w:szCs w:val="28"/>
        </w:rPr>
        <w:t xml:space="preserve"> manovrato con una o due mani, con il cucchiaione da pastura manovrato con una o due mani, con il sacchetto e il filo idrosolubile (PVA), con il </w:t>
      </w:r>
      <w:proofErr w:type="spellStart"/>
      <w:r w:rsidRPr="006109DE">
        <w:rPr>
          <w:sz w:val="28"/>
          <w:szCs w:val="28"/>
        </w:rPr>
        <w:t>Bait-Rocket</w:t>
      </w:r>
      <w:proofErr w:type="spellEnd"/>
      <w:r w:rsidRPr="006109DE">
        <w:rPr>
          <w:sz w:val="28"/>
          <w:szCs w:val="28"/>
        </w:rPr>
        <w:t xml:space="preserve"> la cui dimensione non dovrà essere superiore a 70 mm di diametro interno e 200 mm di lunghezza, lanciato esclusivamente con la canna da pesca. </w:t>
      </w:r>
    </w:p>
    <w:p w:rsidR="006109DE" w:rsidRPr="006109DE" w:rsidRDefault="006109DE" w:rsidP="006109DE">
      <w:pPr>
        <w:spacing w:after="0" w:line="276" w:lineRule="auto"/>
        <w:ind w:left="-142"/>
        <w:jc w:val="both"/>
        <w:rPr>
          <w:sz w:val="28"/>
          <w:szCs w:val="28"/>
        </w:rPr>
      </w:pPr>
      <w:r w:rsidRPr="006109DE">
        <w:rPr>
          <w:sz w:val="28"/>
          <w:szCs w:val="28"/>
        </w:rPr>
        <w:t xml:space="preserve">Dalle ore 18.00 sino alle ore 9.00 del giorno successivo, è proibito l'uso della catapulta in ogni sua forma, della fionda a mano, dello </w:t>
      </w:r>
      <w:proofErr w:type="spellStart"/>
      <w:r w:rsidRPr="006109DE">
        <w:rPr>
          <w:sz w:val="28"/>
          <w:szCs w:val="28"/>
        </w:rPr>
        <w:t>spomb</w:t>
      </w:r>
      <w:proofErr w:type="spellEnd"/>
      <w:r w:rsidRPr="006109DE">
        <w:rPr>
          <w:sz w:val="28"/>
          <w:szCs w:val="28"/>
        </w:rPr>
        <w:t xml:space="preserve">, del cucchiaione con manico e del </w:t>
      </w:r>
      <w:proofErr w:type="spellStart"/>
      <w:r w:rsidRPr="006109DE">
        <w:rPr>
          <w:sz w:val="28"/>
          <w:szCs w:val="28"/>
        </w:rPr>
        <w:t>Bait-Rocket</w:t>
      </w:r>
      <w:proofErr w:type="spellEnd"/>
      <w:r w:rsidRPr="006109DE">
        <w:rPr>
          <w:sz w:val="28"/>
          <w:szCs w:val="28"/>
        </w:rPr>
        <w:t xml:space="preserve">. </w:t>
      </w:r>
    </w:p>
    <w:p w:rsidR="006109DE" w:rsidRPr="006109DE" w:rsidRDefault="006109DE" w:rsidP="006109DE">
      <w:pPr>
        <w:spacing w:after="0" w:line="276" w:lineRule="auto"/>
        <w:ind w:left="-142"/>
        <w:jc w:val="both"/>
        <w:rPr>
          <w:sz w:val="28"/>
          <w:szCs w:val="28"/>
        </w:rPr>
      </w:pPr>
      <w:r w:rsidRPr="006109DE">
        <w:rPr>
          <w:sz w:val="28"/>
          <w:szCs w:val="28"/>
        </w:rPr>
        <w:t xml:space="preserve">Nelle restanti ore della giornata, la pasturazione sarà consentita con i metodi e quantità consentiti dal Regolamento della Gara. </w:t>
      </w:r>
    </w:p>
    <w:p w:rsidR="00FD1C04" w:rsidRDefault="006109DE" w:rsidP="00FD1C04">
      <w:pPr>
        <w:spacing w:after="0" w:line="276" w:lineRule="auto"/>
        <w:ind w:left="-142"/>
        <w:jc w:val="both"/>
        <w:rPr>
          <w:b/>
          <w:bCs/>
          <w:sz w:val="28"/>
          <w:szCs w:val="28"/>
        </w:rPr>
      </w:pPr>
      <w:r w:rsidRPr="006109DE">
        <w:rPr>
          <w:b/>
          <w:bCs/>
          <w:sz w:val="28"/>
          <w:szCs w:val="28"/>
        </w:rPr>
        <w:t xml:space="preserve">IL CONCORRENTE (INDIVIDUALE E/O </w:t>
      </w:r>
      <w:proofErr w:type="spellStart"/>
      <w:r w:rsidRPr="006109DE">
        <w:rPr>
          <w:b/>
          <w:bCs/>
          <w:sz w:val="28"/>
          <w:szCs w:val="28"/>
        </w:rPr>
        <w:t>DI</w:t>
      </w:r>
      <w:proofErr w:type="spellEnd"/>
      <w:r w:rsidRPr="006109DE">
        <w:rPr>
          <w:b/>
          <w:bCs/>
          <w:sz w:val="28"/>
          <w:szCs w:val="28"/>
        </w:rPr>
        <w:t xml:space="preserve"> UNA SQUADRA) SORPRESO A DETENERE E/O A UTILIZZARE ESCHE E PASTURE VIETATE O IN QUANTITÀ MAGGIORI DEL CONSENTITO VERRÀ RETROCESSO ED EVENTUALMENTE DEFERITO AL COMPETENTE ORGANO </w:t>
      </w:r>
      <w:proofErr w:type="spellStart"/>
      <w:r w:rsidRPr="006109DE">
        <w:rPr>
          <w:b/>
          <w:bCs/>
          <w:sz w:val="28"/>
          <w:szCs w:val="28"/>
        </w:rPr>
        <w:t>DI</w:t>
      </w:r>
      <w:proofErr w:type="spellEnd"/>
      <w:r w:rsidRPr="006109DE">
        <w:rPr>
          <w:b/>
          <w:bCs/>
          <w:sz w:val="28"/>
          <w:szCs w:val="28"/>
        </w:rPr>
        <w:t xml:space="preserve"> GIUSTIZIA SPORTIVA.</w:t>
      </w:r>
    </w:p>
    <w:p w:rsidR="00185A34" w:rsidRDefault="00185A34" w:rsidP="00FD1C04">
      <w:pPr>
        <w:spacing w:after="0" w:line="276" w:lineRule="auto"/>
        <w:ind w:left="-142"/>
        <w:jc w:val="both"/>
        <w:rPr>
          <w:b/>
          <w:bCs/>
          <w:sz w:val="28"/>
          <w:szCs w:val="28"/>
        </w:rPr>
      </w:pPr>
    </w:p>
    <w:p w:rsidR="00EB31CC" w:rsidRPr="00FD1C04" w:rsidRDefault="00EB31CC" w:rsidP="00FD1C04">
      <w:pPr>
        <w:spacing w:after="0" w:line="276" w:lineRule="auto"/>
        <w:ind w:left="-142"/>
        <w:jc w:val="both"/>
        <w:rPr>
          <w:b/>
          <w:bCs/>
          <w:sz w:val="28"/>
          <w:szCs w:val="28"/>
        </w:rPr>
      </w:pPr>
      <w:r w:rsidRPr="00D92030">
        <w:rPr>
          <w:b/>
          <w:bCs/>
          <w:color w:val="4472C4" w:themeColor="accent1"/>
          <w:sz w:val="28"/>
          <w:szCs w:val="28"/>
        </w:rPr>
        <w:t xml:space="preserve">Art. </w:t>
      </w:r>
      <w:r>
        <w:rPr>
          <w:b/>
          <w:bCs/>
          <w:color w:val="4472C4" w:themeColor="accent1"/>
          <w:sz w:val="28"/>
          <w:szCs w:val="28"/>
        </w:rPr>
        <w:t>9</w:t>
      </w:r>
      <w:r w:rsidRPr="00D92030">
        <w:rPr>
          <w:b/>
          <w:bCs/>
          <w:color w:val="4472C4" w:themeColor="accent1"/>
          <w:sz w:val="28"/>
          <w:szCs w:val="28"/>
        </w:rPr>
        <w:t xml:space="preserve"> - </w:t>
      </w:r>
      <w:r>
        <w:rPr>
          <w:b/>
          <w:bCs/>
          <w:color w:val="4472C4" w:themeColor="accent1"/>
          <w:sz w:val="28"/>
          <w:szCs w:val="28"/>
        </w:rPr>
        <w:t xml:space="preserve">CONDOTTA </w:t>
      </w:r>
      <w:proofErr w:type="spellStart"/>
      <w:r>
        <w:rPr>
          <w:b/>
          <w:bCs/>
          <w:color w:val="4472C4" w:themeColor="accent1"/>
          <w:sz w:val="28"/>
          <w:szCs w:val="28"/>
        </w:rPr>
        <w:t>DI</w:t>
      </w:r>
      <w:proofErr w:type="spellEnd"/>
      <w:r>
        <w:rPr>
          <w:b/>
          <w:bCs/>
          <w:color w:val="4472C4" w:themeColor="accent1"/>
          <w:sz w:val="28"/>
          <w:szCs w:val="28"/>
        </w:rPr>
        <w:t xml:space="preserve"> GARA -</w:t>
      </w:r>
    </w:p>
    <w:p w:rsidR="00622B97" w:rsidRPr="00622B97" w:rsidRDefault="00622B97" w:rsidP="00622B97">
      <w:pPr>
        <w:spacing w:after="0" w:line="276" w:lineRule="auto"/>
        <w:ind w:left="-142"/>
        <w:jc w:val="both"/>
        <w:rPr>
          <w:sz w:val="28"/>
          <w:szCs w:val="28"/>
        </w:rPr>
      </w:pPr>
      <w:r w:rsidRPr="00622B97">
        <w:rPr>
          <w:sz w:val="28"/>
          <w:szCs w:val="28"/>
        </w:rPr>
        <w:t xml:space="preserve">Nelle gare di </w:t>
      </w:r>
      <w:proofErr w:type="spellStart"/>
      <w:r w:rsidRPr="00622B97">
        <w:rPr>
          <w:sz w:val="28"/>
          <w:szCs w:val="28"/>
        </w:rPr>
        <w:t>carpfishing</w:t>
      </w:r>
      <w:proofErr w:type="spellEnd"/>
      <w:r w:rsidRPr="00622B97">
        <w:rPr>
          <w:sz w:val="28"/>
          <w:szCs w:val="28"/>
        </w:rPr>
        <w:t xml:space="preserve">, è fatto divieto di illuminare l'acqua con l'aiuto di fari o di lampade; è invece autorizzata l'illuminazione all'interno della tenda; una illuminazione non eccessiva, realizzata attraverso una lampada frontale, è altresì consentita per </w:t>
      </w:r>
      <w:proofErr w:type="spellStart"/>
      <w:r w:rsidRPr="00622B97">
        <w:rPr>
          <w:sz w:val="28"/>
          <w:szCs w:val="28"/>
        </w:rPr>
        <w:t>guadinare</w:t>
      </w:r>
      <w:proofErr w:type="spellEnd"/>
      <w:r w:rsidRPr="00622B97">
        <w:rPr>
          <w:sz w:val="28"/>
          <w:szCs w:val="28"/>
        </w:rPr>
        <w:t xml:space="preserve"> i pesci. È assolutamente vietato usare fiamme libere o fonti luminose con dispositivi a fiamma (lampade a gas, fornelli e similari) all’interno della tenda. </w:t>
      </w:r>
    </w:p>
    <w:p w:rsidR="00622B97" w:rsidRPr="00622B97" w:rsidRDefault="00622B97" w:rsidP="00622B97">
      <w:pPr>
        <w:spacing w:after="0" w:line="276" w:lineRule="auto"/>
        <w:ind w:left="-142"/>
        <w:jc w:val="both"/>
        <w:rPr>
          <w:sz w:val="28"/>
          <w:szCs w:val="28"/>
        </w:rPr>
      </w:pPr>
      <w:r w:rsidRPr="00622B97">
        <w:rPr>
          <w:sz w:val="28"/>
          <w:szCs w:val="28"/>
        </w:rPr>
        <w:t xml:space="preserve">È assolutamente vietato tenere comportamenti o stipulare accordi tesi ad ottenere per se stessi o per altri concorrenti un vantaggio illecito o tesi a penalizzare od ostacolare altri concorrenti (ad esempio: non esercitare la pesca, utilizzare lenze non armate, accordarsi per raggiungere solo un determinato numero di catture, accordarsi per cessare l’azione di pesca prima del termine della prova, ecc.). </w:t>
      </w:r>
    </w:p>
    <w:p w:rsidR="006109DE" w:rsidRPr="00622B97" w:rsidRDefault="00622B97" w:rsidP="00622B97">
      <w:pPr>
        <w:spacing w:after="0" w:line="276" w:lineRule="auto"/>
        <w:ind w:left="-142"/>
        <w:jc w:val="both"/>
        <w:rPr>
          <w:sz w:val="28"/>
          <w:szCs w:val="28"/>
        </w:rPr>
      </w:pPr>
      <w:r w:rsidRPr="00622B97">
        <w:rPr>
          <w:sz w:val="28"/>
          <w:szCs w:val="28"/>
        </w:rPr>
        <w:t>Il mancato rispetto di queste norme comporterà per il concorrente, a seconda dei casi, l’esclusione, la retrocessione, la penalizzazione e l’eventuale deferimento applicando le norme disciplinari della Federazione.</w:t>
      </w:r>
    </w:p>
    <w:p w:rsidR="006109DE" w:rsidRDefault="006109DE" w:rsidP="00EB31CC">
      <w:pPr>
        <w:spacing w:after="0"/>
        <w:ind w:left="-142"/>
        <w:contextualSpacing/>
        <w:jc w:val="both"/>
        <w:rPr>
          <w:b/>
          <w:bCs/>
          <w:color w:val="4472C4" w:themeColor="accent1"/>
          <w:sz w:val="28"/>
          <w:szCs w:val="28"/>
        </w:rPr>
      </w:pPr>
    </w:p>
    <w:p w:rsidR="00622B97" w:rsidRDefault="00622B97" w:rsidP="00622B97">
      <w:pPr>
        <w:spacing w:after="0"/>
        <w:ind w:left="-142"/>
        <w:contextualSpacing/>
        <w:jc w:val="both"/>
        <w:rPr>
          <w:b/>
          <w:bCs/>
          <w:color w:val="4472C4" w:themeColor="accent1"/>
          <w:sz w:val="28"/>
          <w:szCs w:val="28"/>
        </w:rPr>
      </w:pPr>
      <w:r w:rsidRPr="00D92030">
        <w:rPr>
          <w:b/>
          <w:bCs/>
          <w:color w:val="4472C4" w:themeColor="accent1"/>
          <w:sz w:val="28"/>
          <w:szCs w:val="28"/>
        </w:rPr>
        <w:t xml:space="preserve">Art. </w:t>
      </w:r>
      <w:r>
        <w:rPr>
          <w:b/>
          <w:bCs/>
          <w:color w:val="4472C4" w:themeColor="accent1"/>
          <w:sz w:val="28"/>
          <w:szCs w:val="28"/>
        </w:rPr>
        <w:t>10</w:t>
      </w:r>
      <w:r w:rsidRPr="00D92030">
        <w:rPr>
          <w:b/>
          <w:bCs/>
          <w:color w:val="4472C4" w:themeColor="accent1"/>
          <w:sz w:val="28"/>
          <w:szCs w:val="28"/>
        </w:rPr>
        <w:t xml:space="preserve"> - </w:t>
      </w:r>
      <w:r w:rsidR="00EF1120">
        <w:rPr>
          <w:b/>
          <w:bCs/>
          <w:color w:val="4472C4" w:themeColor="accent1"/>
          <w:sz w:val="28"/>
          <w:szCs w:val="28"/>
        </w:rPr>
        <w:t>POSTO</w:t>
      </w:r>
      <w:r>
        <w:rPr>
          <w:b/>
          <w:bCs/>
          <w:color w:val="4472C4" w:themeColor="accent1"/>
          <w:sz w:val="28"/>
          <w:szCs w:val="28"/>
        </w:rPr>
        <w:t xml:space="preserve"> GARA -</w:t>
      </w:r>
    </w:p>
    <w:p w:rsidR="00622B97" w:rsidRPr="00622B97" w:rsidRDefault="00622B97" w:rsidP="00622B97">
      <w:pPr>
        <w:spacing w:after="0" w:line="276" w:lineRule="auto"/>
        <w:ind w:left="-142"/>
        <w:jc w:val="both"/>
        <w:rPr>
          <w:sz w:val="28"/>
          <w:szCs w:val="28"/>
        </w:rPr>
      </w:pPr>
      <w:r w:rsidRPr="00622B97">
        <w:rPr>
          <w:sz w:val="28"/>
          <w:szCs w:val="28"/>
        </w:rPr>
        <w:t>L'azione di pesca dovrà essere esplicata all'interno del box assegnato alla coppia; sono da considerarsi limiti della postazione i prolungamenti, immaginari ed ortogonali alla sponda, di due semirette aventi origine da ciascuno dei due picchetti che delimitano il posto di gara.</w:t>
      </w:r>
    </w:p>
    <w:p w:rsidR="00622B97" w:rsidRPr="00622B97" w:rsidRDefault="00622B97" w:rsidP="00622B97">
      <w:pPr>
        <w:spacing w:after="0" w:line="276" w:lineRule="auto"/>
        <w:ind w:left="-142"/>
        <w:jc w:val="both"/>
        <w:rPr>
          <w:sz w:val="28"/>
          <w:szCs w:val="28"/>
        </w:rPr>
      </w:pPr>
      <w:r w:rsidRPr="00622B97">
        <w:rPr>
          <w:sz w:val="28"/>
          <w:szCs w:val="28"/>
        </w:rPr>
        <w:t>E’ vietatala pasturazione al di fuori di questa postazione di gara.</w:t>
      </w:r>
    </w:p>
    <w:p w:rsidR="00622B97" w:rsidRPr="00622B97" w:rsidRDefault="00622B97" w:rsidP="00622B97">
      <w:pPr>
        <w:spacing w:after="0" w:line="276" w:lineRule="auto"/>
        <w:ind w:left="-142"/>
        <w:jc w:val="both"/>
        <w:rPr>
          <w:sz w:val="28"/>
          <w:szCs w:val="28"/>
        </w:rPr>
      </w:pPr>
      <w:r w:rsidRPr="00622B97">
        <w:rPr>
          <w:sz w:val="28"/>
          <w:szCs w:val="28"/>
        </w:rPr>
        <w:t>Durante la notte è vietato a chiunque sostare all’interno del campo gara, salvo diversa indicazione del Giudice di Gara; in caso di forza maggiore chi dovesse entrare nel box dovrà essere accompagnato dal Giudice di Gara o di chi ne fa le veci.</w:t>
      </w:r>
    </w:p>
    <w:p w:rsidR="006109DE" w:rsidRDefault="00622B97" w:rsidP="00622B97">
      <w:pPr>
        <w:spacing w:after="0" w:line="276" w:lineRule="auto"/>
        <w:ind w:left="-142"/>
        <w:jc w:val="both"/>
        <w:rPr>
          <w:sz w:val="28"/>
          <w:szCs w:val="28"/>
        </w:rPr>
      </w:pPr>
      <w:r w:rsidRPr="00622B97">
        <w:rPr>
          <w:sz w:val="28"/>
          <w:szCs w:val="28"/>
        </w:rPr>
        <w:t>Le protezioni dei concorrenti contro gli agenti atmosferici (tende e simili) dovranno obbligatoriamente essere installate all'interno della postazione assegnata, tranne che per diverse indicazioni date sul posto dal Giudice di Gara.</w:t>
      </w:r>
    </w:p>
    <w:p w:rsidR="00622B97" w:rsidRDefault="00622B97" w:rsidP="00622B97">
      <w:pPr>
        <w:spacing w:after="0" w:line="276" w:lineRule="auto"/>
        <w:ind w:left="-142"/>
        <w:jc w:val="both"/>
        <w:rPr>
          <w:sz w:val="28"/>
          <w:szCs w:val="28"/>
        </w:rPr>
      </w:pPr>
    </w:p>
    <w:p w:rsidR="00622B97" w:rsidRDefault="00622B97" w:rsidP="00622B97">
      <w:pPr>
        <w:spacing w:after="0"/>
        <w:ind w:left="-142"/>
        <w:contextualSpacing/>
        <w:jc w:val="both"/>
        <w:rPr>
          <w:b/>
          <w:bCs/>
          <w:color w:val="4472C4" w:themeColor="accent1"/>
          <w:sz w:val="28"/>
          <w:szCs w:val="28"/>
        </w:rPr>
      </w:pPr>
      <w:r w:rsidRPr="00D92030">
        <w:rPr>
          <w:b/>
          <w:bCs/>
          <w:color w:val="4472C4" w:themeColor="accent1"/>
          <w:sz w:val="28"/>
          <w:szCs w:val="28"/>
        </w:rPr>
        <w:t xml:space="preserve">Art. </w:t>
      </w:r>
      <w:r>
        <w:rPr>
          <w:b/>
          <w:bCs/>
          <w:color w:val="4472C4" w:themeColor="accent1"/>
          <w:sz w:val="28"/>
          <w:szCs w:val="28"/>
        </w:rPr>
        <w:t>11</w:t>
      </w:r>
      <w:r w:rsidRPr="00D92030">
        <w:rPr>
          <w:b/>
          <w:bCs/>
          <w:color w:val="4472C4" w:themeColor="accent1"/>
          <w:sz w:val="28"/>
          <w:szCs w:val="28"/>
        </w:rPr>
        <w:t xml:space="preserve"> - </w:t>
      </w:r>
      <w:r w:rsidR="00EF1120">
        <w:rPr>
          <w:b/>
          <w:bCs/>
          <w:color w:val="4472C4" w:themeColor="accent1"/>
          <w:sz w:val="28"/>
          <w:szCs w:val="28"/>
        </w:rPr>
        <w:t>COMPOSIZIONE DEI SETTORI</w:t>
      </w:r>
      <w:r>
        <w:rPr>
          <w:b/>
          <w:bCs/>
          <w:color w:val="4472C4" w:themeColor="accent1"/>
          <w:sz w:val="28"/>
          <w:szCs w:val="28"/>
        </w:rPr>
        <w:t xml:space="preserve"> -</w:t>
      </w:r>
    </w:p>
    <w:p w:rsidR="00EF1120" w:rsidRPr="00EF1120" w:rsidRDefault="00EF1120" w:rsidP="00EF1120">
      <w:pPr>
        <w:spacing w:after="0" w:line="276" w:lineRule="auto"/>
        <w:ind w:left="-142"/>
        <w:jc w:val="both"/>
        <w:rPr>
          <w:sz w:val="28"/>
          <w:szCs w:val="28"/>
        </w:rPr>
      </w:pPr>
      <w:r w:rsidRPr="00EF1120">
        <w:rPr>
          <w:sz w:val="28"/>
          <w:szCs w:val="28"/>
        </w:rPr>
        <w:t xml:space="preserve">Nelle gare di </w:t>
      </w:r>
      <w:proofErr w:type="spellStart"/>
      <w:r w:rsidRPr="00EF1120">
        <w:rPr>
          <w:sz w:val="28"/>
          <w:szCs w:val="28"/>
        </w:rPr>
        <w:t>Carp</w:t>
      </w:r>
      <w:proofErr w:type="spellEnd"/>
      <w:r w:rsidRPr="00EF1120">
        <w:rPr>
          <w:sz w:val="28"/>
          <w:szCs w:val="28"/>
        </w:rPr>
        <w:t xml:space="preserve"> </w:t>
      </w:r>
      <w:proofErr w:type="spellStart"/>
      <w:r w:rsidRPr="00EF1120">
        <w:rPr>
          <w:sz w:val="28"/>
          <w:szCs w:val="28"/>
        </w:rPr>
        <w:t>Fishing</w:t>
      </w:r>
      <w:proofErr w:type="spellEnd"/>
      <w:r w:rsidRPr="00EF1120">
        <w:rPr>
          <w:sz w:val="28"/>
          <w:szCs w:val="28"/>
        </w:rPr>
        <w:t xml:space="preserve">, le coppie verranno divise in settori da </w:t>
      </w:r>
      <w:r w:rsidR="00C94F3A">
        <w:rPr>
          <w:sz w:val="28"/>
          <w:szCs w:val="28"/>
        </w:rPr>
        <w:t>4</w:t>
      </w:r>
      <w:r w:rsidRPr="00EF1120">
        <w:rPr>
          <w:sz w:val="28"/>
          <w:szCs w:val="28"/>
        </w:rPr>
        <w:t xml:space="preserve">. Nel caso che il numero dei concorrenti iscritti o partecipanti non sia divisibile per </w:t>
      </w:r>
      <w:r w:rsidR="00C94F3A">
        <w:rPr>
          <w:sz w:val="28"/>
          <w:szCs w:val="28"/>
        </w:rPr>
        <w:t>4</w:t>
      </w:r>
      <w:r w:rsidRPr="00EF1120">
        <w:rPr>
          <w:sz w:val="28"/>
          <w:szCs w:val="28"/>
        </w:rPr>
        <w:t xml:space="preserve"> o in particolari situazioni motivate dal Comitato di Settore e riportate sul Regolamento Particolare i settori potranno avere variazioni sia in eccesso che in difetto. </w:t>
      </w:r>
    </w:p>
    <w:p w:rsidR="00622B97" w:rsidRPr="00622B97" w:rsidRDefault="00EF1120" w:rsidP="00EF1120">
      <w:pPr>
        <w:spacing w:after="0" w:line="276" w:lineRule="auto"/>
        <w:ind w:left="-142"/>
        <w:jc w:val="both"/>
        <w:rPr>
          <w:sz w:val="28"/>
          <w:szCs w:val="28"/>
        </w:rPr>
      </w:pPr>
      <w:r w:rsidRPr="00EF1120">
        <w:rPr>
          <w:sz w:val="28"/>
          <w:szCs w:val="28"/>
        </w:rPr>
        <w:t xml:space="preserve">Nel caso in cui il numero dei concorrenti iscritti alla gara non fosse divisibile né per </w:t>
      </w:r>
      <w:r w:rsidR="00C94F3A">
        <w:rPr>
          <w:sz w:val="28"/>
          <w:szCs w:val="28"/>
        </w:rPr>
        <w:t>4</w:t>
      </w:r>
      <w:r w:rsidRPr="00EF1120">
        <w:rPr>
          <w:sz w:val="28"/>
          <w:szCs w:val="28"/>
        </w:rPr>
        <w:t xml:space="preserve"> e nemmeno per altri numeri, sarà costituito un settore tecnico. Per settore tecnico s'intende il completamento (ai soli fini della classifica) a </w:t>
      </w:r>
      <w:r w:rsidR="00B7778E">
        <w:rPr>
          <w:sz w:val="28"/>
          <w:szCs w:val="28"/>
        </w:rPr>
        <w:t>4</w:t>
      </w:r>
      <w:r w:rsidRPr="00EF1120">
        <w:rPr>
          <w:sz w:val="28"/>
          <w:szCs w:val="28"/>
        </w:rPr>
        <w:t>del gruppo col minor numero di concorrenti con i concorrenti d'altro settore, purché contiguo; a tal fine dovrà essere utilizzato il settore posto immediatamente a monte e, solo nel caso in cui il gruppo col minor numero di concorrenti capiti all'inizio del campo, quello a valle.</w:t>
      </w:r>
    </w:p>
    <w:p w:rsidR="006109DE" w:rsidRDefault="006109DE" w:rsidP="00EB31CC">
      <w:pPr>
        <w:spacing w:after="0"/>
        <w:ind w:left="-142"/>
        <w:contextualSpacing/>
        <w:jc w:val="both"/>
        <w:rPr>
          <w:b/>
          <w:bCs/>
          <w:color w:val="4472C4" w:themeColor="accent1"/>
          <w:sz w:val="28"/>
          <w:szCs w:val="28"/>
        </w:rPr>
      </w:pPr>
    </w:p>
    <w:p w:rsidR="00EF1120" w:rsidRDefault="00EF1120" w:rsidP="00EF1120">
      <w:pPr>
        <w:spacing w:after="0"/>
        <w:ind w:left="-142"/>
        <w:contextualSpacing/>
        <w:jc w:val="both"/>
        <w:rPr>
          <w:b/>
          <w:bCs/>
          <w:color w:val="4472C4" w:themeColor="accent1"/>
          <w:sz w:val="28"/>
          <w:szCs w:val="28"/>
        </w:rPr>
      </w:pPr>
      <w:r w:rsidRPr="00D92030">
        <w:rPr>
          <w:b/>
          <w:bCs/>
          <w:color w:val="4472C4" w:themeColor="accent1"/>
          <w:sz w:val="28"/>
          <w:szCs w:val="28"/>
        </w:rPr>
        <w:t xml:space="preserve">Art. </w:t>
      </w:r>
      <w:r>
        <w:rPr>
          <w:b/>
          <w:bCs/>
          <w:color w:val="4472C4" w:themeColor="accent1"/>
          <w:sz w:val="28"/>
          <w:szCs w:val="28"/>
        </w:rPr>
        <w:t>12</w:t>
      </w:r>
      <w:r w:rsidRPr="00D92030">
        <w:rPr>
          <w:b/>
          <w:bCs/>
          <w:color w:val="4472C4" w:themeColor="accent1"/>
          <w:sz w:val="28"/>
          <w:szCs w:val="28"/>
        </w:rPr>
        <w:t xml:space="preserve"> - </w:t>
      </w:r>
      <w:r>
        <w:rPr>
          <w:b/>
          <w:bCs/>
          <w:color w:val="4472C4" w:themeColor="accent1"/>
          <w:sz w:val="28"/>
          <w:szCs w:val="28"/>
        </w:rPr>
        <w:t>DISTANZA TRA CONCORRENTI -</w:t>
      </w:r>
    </w:p>
    <w:p w:rsidR="00EF1120" w:rsidRDefault="00EF1120" w:rsidP="00EF1120">
      <w:pPr>
        <w:spacing w:after="0" w:line="276" w:lineRule="auto"/>
        <w:ind w:left="-142"/>
        <w:jc w:val="both"/>
        <w:rPr>
          <w:sz w:val="28"/>
          <w:szCs w:val="28"/>
        </w:rPr>
      </w:pPr>
      <w:r w:rsidRPr="00EF1120">
        <w:rPr>
          <w:sz w:val="28"/>
          <w:szCs w:val="28"/>
        </w:rPr>
        <w:t xml:space="preserve">Nelle gare di </w:t>
      </w:r>
      <w:proofErr w:type="spellStart"/>
      <w:r w:rsidRPr="00EF1120">
        <w:rPr>
          <w:sz w:val="28"/>
          <w:szCs w:val="28"/>
        </w:rPr>
        <w:t>Carp</w:t>
      </w:r>
      <w:proofErr w:type="spellEnd"/>
      <w:r w:rsidRPr="00EF1120">
        <w:rPr>
          <w:sz w:val="28"/>
          <w:szCs w:val="28"/>
        </w:rPr>
        <w:t xml:space="preserve"> </w:t>
      </w:r>
      <w:proofErr w:type="spellStart"/>
      <w:r w:rsidRPr="00EF1120">
        <w:rPr>
          <w:sz w:val="28"/>
          <w:szCs w:val="28"/>
        </w:rPr>
        <w:t>Fishing</w:t>
      </w:r>
      <w:proofErr w:type="spellEnd"/>
      <w:r w:rsidRPr="00EF1120">
        <w:rPr>
          <w:sz w:val="28"/>
          <w:szCs w:val="28"/>
        </w:rPr>
        <w:t xml:space="preserve">, a meno di un’esplicita autorizzazione del Comitato di Settore, dovrà essere rispettata una distanza minima tra i </w:t>
      </w:r>
      <w:proofErr w:type="spellStart"/>
      <w:r w:rsidRPr="00EF1120">
        <w:rPr>
          <w:sz w:val="28"/>
          <w:szCs w:val="28"/>
        </w:rPr>
        <w:t>boxes</w:t>
      </w:r>
      <w:proofErr w:type="spellEnd"/>
      <w:r w:rsidRPr="00EF1120">
        <w:rPr>
          <w:sz w:val="28"/>
          <w:szCs w:val="28"/>
        </w:rPr>
        <w:t xml:space="preserve"> di metri 40, misurati al centro del box, nelle acque chiuse e di metri 70 nelle acque correnti; ciascun box dovrà essere rettangolare, con il lato pescabile affacciato alla sponda lungo almeno 20 metri e i lati più corti lunghi almeno 12 metri ed utilizzabile in tutta la sua superficie.</w:t>
      </w:r>
    </w:p>
    <w:p w:rsidR="00EF1120" w:rsidRDefault="00EF1120" w:rsidP="00EF1120">
      <w:pPr>
        <w:spacing w:after="0" w:line="276" w:lineRule="auto"/>
        <w:ind w:left="-142"/>
        <w:jc w:val="both"/>
        <w:rPr>
          <w:sz w:val="28"/>
          <w:szCs w:val="28"/>
        </w:rPr>
      </w:pPr>
    </w:p>
    <w:p w:rsidR="00EF1120" w:rsidRDefault="00EF1120" w:rsidP="00EF1120">
      <w:pPr>
        <w:spacing w:after="0"/>
        <w:ind w:left="-142"/>
        <w:contextualSpacing/>
        <w:jc w:val="both"/>
        <w:rPr>
          <w:b/>
          <w:bCs/>
          <w:color w:val="4472C4" w:themeColor="accent1"/>
          <w:sz w:val="28"/>
          <w:szCs w:val="28"/>
        </w:rPr>
      </w:pPr>
      <w:r w:rsidRPr="00D92030">
        <w:rPr>
          <w:b/>
          <w:bCs/>
          <w:color w:val="4472C4" w:themeColor="accent1"/>
          <w:sz w:val="28"/>
          <w:szCs w:val="28"/>
        </w:rPr>
        <w:t xml:space="preserve">Art. </w:t>
      </w:r>
      <w:r>
        <w:rPr>
          <w:b/>
          <w:bCs/>
          <w:color w:val="4472C4" w:themeColor="accent1"/>
          <w:sz w:val="28"/>
          <w:szCs w:val="28"/>
        </w:rPr>
        <w:t>12</w:t>
      </w:r>
      <w:r w:rsidRPr="00D92030">
        <w:rPr>
          <w:b/>
          <w:bCs/>
          <w:color w:val="4472C4" w:themeColor="accent1"/>
          <w:sz w:val="28"/>
          <w:szCs w:val="28"/>
        </w:rPr>
        <w:t xml:space="preserve"> - </w:t>
      </w:r>
      <w:r>
        <w:rPr>
          <w:b/>
          <w:bCs/>
          <w:color w:val="4472C4" w:themeColor="accent1"/>
          <w:sz w:val="28"/>
          <w:szCs w:val="28"/>
        </w:rPr>
        <w:t>PIEDI IN ACQUA -</w:t>
      </w:r>
    </w:p>
    <w:p w:rsidR="00EF1120" w:rsidRPr="00EF1120" w:rsidRDefault="00EF1120" w:rsidP="00EF1120">
      <w:pPr>
        <w:spacing w:after="0" w:line="276" w:lineRule="auto"/>
        <w:ind w:left="-142"/>
        <w:jc w:val="both"/>
        <w:rPr>
          <w:sz w:val="28"/>
          <w:szCs w:val="28"/>
        </w:rPr>
      </w:pPr>
      <w:r w:rsidRPr="00EF1120">
        <w:rPr>
          <w:sz w:val="28"/>
          <w:szCs w:val="28"/>
        </w:rPr>
        <w:t xml:space="preserve">È permessa l'entrata in acqua con l'utilizzo di stivali, ma solo fino all’altezza delle ginocchia, esclusivamente ad un componente la coppia e solo per </w:t>
      </w:r>
      <w:proofErr w:type="spellStart"/>
      <w:r w:rsidRPr="00EF1120">
        <w:rPr>
          <w:sz w:val="28"/>
          <w:szCs w:val="28"/>
        </w:rPr>
        <w:t>guadinare</w:t>
      </w:r>
      <w:proofErr w:type="spellEnd"/>
      <w:r w:rsidRPr="00EF1120">
        <w:rPr>
          <w:sz w:val="28"/>
          <w:szCs w:val="28"/>
        </w:rPr>
        <w:t xml:space="preserve"> la preda, </w:t>
      </w:r>
      <w:r w:rsidRPr="00EF1120">
        <w:rPr>
          <w:sz w:val="28"/>
          <w:szCs w:val="28"/>
        </w:rPr>
        <w:lastRenderedPageBreak/>
        <w:t xml:space="preserve">per metterla nei sacchi di mantenimento, per slamarla sull’apposito materassino posto all’asciutto o in acqua e per l’eventuale recupero della stessa per le operazioni di pesatura. E’ permessa l’entrata in acqua (per recuperare e </w:t>
      </w:r>
      <w:proofErr w:type="spellStart"/>
      <w:r w:rsidRPr="00EF1120">
        <w:rPr>
          <w:sz w:val="28"/>
          <w:szCs w:val="28"/>
        </w:rPr>
        <w:t>guadinare</w:t>
      </w:r>
      <w:proofErr w:type="spellEnd"/>
      <w:r w:rsidRPr="00EF1120">
        <w:rPr>
          <w:sz w:val="28"/>
          <w:szCs w:val="28"/>
        </w:rPr>
        <w:t xml:space="preserve">) quando entrambe le azioni siano svolte esclusivamente da un unico componente la coppia. Quest’azione può essere svolta simultaneamente dai due concorrenti nel caso di doppia cattura. </w:t>
      </w:r>
    </w:p>
    <w:p w:rsidR="00EF1120" w:rsidRDefault="00EF1120" w:rsidP="00EF1120">
      <w:pPr>
        <w:spacing w:after="0" w:line="276" w:lineRule="auto"/>
        <w:ind w:left="-142"/>
        <w:jc w:val="both"/>
        <w:rPr>
          <w:sz w:val="28"/>
          <w:szCs w:val="28"/>
        </w:rPr>
      </w:pPr>
      <w:r w:rsidRPr="00EF1120">
        <w:rPr>
          <w:sz w:val="28"/>
          <w:szCs w:val="28"/>
        </w:rPr>
        <w:t>Se durante la gara un componente la coppia dovesse provvisoriamente abbandonare il box, e al suo rientro l’altro concorrente abbia un pesce in canna, il concorrente rientrante dovrà attendere che il compagno salpi la preda senza prestare alcun tipo di aiuto, pena l’annullamento della cattura.</w:t>
      </w:r>
    </w:p>
    <w:p w:rsidR="00EF1120" w:rsidRPr="00EF1120" w:rsidRDefault="00EF1120" w:rsidP="00EF1120">
      <w:pPr>
        <w:spacing w:after="0" w:line="276" w:lineRule="auto"/>
        <w:ind w:left="-142"/>
        <w:jc w:val="both"/>
        <w:rPr>
          <w:sz w:val="28"/>
          <w:szCs w:val="28"/>
        </w:rPr>
      </w:pPr>
    </w:p>
    <w:p w:rsidR="006109DE" w:rsidRDefault="00EB31CC" w:rsidP="00EB31CC">
      <w:pPr>
        <w:spacing w:after="0"/>
        <w:ind w:left="-142"/>
        <w:contextualSpacing/>
        <w:jc w:val="both"/>
        <w:rPr>
          <w:b/>
          <w:bCs/>
          <w:color w:val="4472C4" w:themeColor="accent1"/>
          <w:sz w:val="28"/>
          <w:szCs w:val="28"/>
        </w:rPr>
      </w:pPr>
      <w:r w:rsidRPr="00D92030">
        <w:rPr>
          <w:b/>
          <w:bCs/>
          <w:color w:val="4472C4" w:themeColor="accent1"/>
          <w:sz w:val="28"/>
          <w:szCs w:val="28"/>
        </w:rPr>
        <w:t xml:space="preserve">Art. </w:t>
      </w:r>
      <w:r>
        <w:rPr>
          <w:b/>
          <w:bCs/>
          <w:color w:val="4472C4" w:themeColor="accent1"/>
          <w:sz w:val="28"/>
          <w:szCs w:val="28"/>
        </w:rPr>
        <w:t>1</w:t>
      </w:r>
      <w:r w:rsidR="00EF1120">
        <w:rPr>
          <w:b/>
          <w:bCs/>
          <w:color w:val="4472C4" w:themeColor="accent1"/>
          <w:sz w:val="28"/>
          <w:szCs w:val="28"/>
        </w:rPr>
        <w:t>3</w:t>
      </w:r>
      <w:r w:rsidRPr="00D92030">
        <w:rPr>
          <w:b/>
          <w:bCs/>
          <w:color w:val="4472C4" w:themeColor="accent1"/>
          <w:sz w:val="28"/>
          <w:szCs w:val="28"/>
        </w:rPr>
        <w:t xml:space="preserve"> - </w:t>
      </w:r>
      <w:r w:rsidR="006109DE">
        <w:rPr>
          <w:b/>
          <w:bCs/>
          <w:color w:val="4472C4" w:themeColor="accent1"/>
          <w:sz w:val="28"/>
          <w:szCs w:val="28"/>
        </w:rPr>
        <w:t>ATTREZZI CONSENTITI -</w:t>
      </w:r>
    </w:p>
    <w:p w:rsidR="006109DE" w:rsidRPr="006109DE" w:rsidRDefault="006109DE" w:rsidP="006109DE">
      <w:pPr>
        <w:spacing w:after="0" w:line="276" w:lineRule="auto"/>
        <w:ind w:left="-142"/>
        <w:jc w:val="both"/>
        <w:rPr>
          <w:sz w:val="28"/>
          <w:szCs w:val="28"/>
        </w:rPr>
      </w:pPr>
      <w:r w:rsidRPr="006109DE">
        <w:rPr>
          <w:sz w:val="28"/>
          <w:szCs w:val="28"/>
        </w:rPr>
        <w:t>Viene considerato “attrezzo” l’insieme della canna, del mulinello</w:t>
      </w:r>
      <w:r w:rsidR="00BC0CEC">
        <w:rPr>
          <w:sz w:val="28"/>
          <w:szCs w:val="28"/>
        </w:rPr>
        <w:t xml:space="preserve"> e</w:t>
      </w:r>
      <w:r w:rsidRPr="006109DE">
        <w:rPr>
          <w:sz w:val="28"/>
          <w:szCs w:val="28"/>
        </w:rPr>
        <w:t xml:space="preserve"> della</w:t>
      </w:r>
      <w:r w:rsidR="00BC0CEC">
        <w:rPr>
          <w:sz w:val="28"/>
          <w:szCs w:val="28"/>
        </w:rPr>
        <w:t xml:space="preserve"> lenza</w:t>
      </w:r>
      <w:r w:rsidRPr="006109DE">
        <w:rPr>
          <w:sz w:val="28"/>
          <w:szCs w:val="28"/>
        </w:rPr>
        <w:t xml:space="preserve">. </w:t>
      </w:r>
    </w:p>
    <w:p w:rsidR="006109DE" w:rsidRPr="006109DE" w:rsidRDefault="006109DE" w:rsidP="006109DE">
      <w:pPr>
        <w:spacing w:after="0" w:line="276" w:lineRule="auto"/>
        <w:ind w:left="-142"/>
        <w:jc w:val="both"/>
        <w:rPr>
          <w:sz w:val="28"/>
          <w:szCs w:val="28"/>
        </w:rPr>
      </w:pPr>
      <w:r w:rsidRPr="006109DE">
        <w:rPr>
          <w:sz w:val="28"/>
          <w:szCs w:val="28"/>
        </w:rPr>
        <w:t xml:space="preserve">E’ permesso l'aiuto nelle operazioni di </w:t>
      </w:r>
      <w:proofErr w:type="spellStart"/>
      <w:r w:rsidRPr="006109DE">
        <w:rPr>
          <w:sz w:val="28"/>
          <w:szCs w:val="28"/>
        </w:rPr>
        <w:t>guadinatura</w:t>
      </w:r>
      <w:proofErr w:type="spellEnd"/>
      <w:r w:rsidRPr="006109DE">
        <w:rPr>
          <w:sz w:val="28"/>
          <w:szCs w:val="28"/>
        </w:rPr>
        <w:t xml:space="preserve"> tra i concorrenti appartenenti alla stessa coppia. Quando si utilizza il guadino è obbligatorio che il pesce venga </w:t>
      </w:r>
      <w:proofErr w:type="spellStart"/>
      <w:r w:rsidRPr="006109DE">
        <w:rPr>
          <w:sz w:val="28"/>
          <w:szCs w:val="28"/>
        </w:rPr>
        <w:t>guadinato</w:t>
      </w:r>
      <w:proofErr w:type="spellEnd"/>
      <w:r w:rsidRPr="006109DE">
        <w:rPr>
          <w:sz w:val="28"/>
          <w:szCs w:val="28"/>
        </w:rPr>
        <w:t xml:space="preserve"> dall’acqua. </w:t>
      </w:r>
    </w:p>
    <w:p w:rsidR="006109DE" w:rsidRPr="006109DE" w:rsidRDefault="006109DE" w:rsidP="006109DE">
      <w:pPr>
        <w:spacing w:after="0" w:line="276" w:lineRule="auto"/>
        <w:ind w:left="-142"/>
        <w:jc w:val="both"/>
        <w:rPr>
          <w:sz w:val="28"/>
          <w:szCs w:val="28"/>
        </w:rPr>
      </w:pPr>
      <w:r w:rsidRPr="006109DE">
        <w:rPr>
          <w:sz w:val="28"/>
          <w:szCs w:val="28"/>
        </w:rPr>
        <w:t xml:space="preserve">È vietato l'uso di qualsiasi attrezzo atto a recuperare pesce </w:t>
      </w:r>
      <w:proofErr w:type="spellStart"/>
      <w:r w:rsidRPr="006109DE">
        <w:rPr>
          <w:sz w:val="28"/>
          <w:szCs w:val="28"/>
        </w:rPr>
        <w:t>autosganciatosi</w:t>
      </w:r>
      <w:proofErr w:type="spellEnd"/>
      <w:r w:rsidRPr="006109DE">
        <w:rPr>
          <w:sz w:val="28"/>
          <w:szCs w:val="28"/>
        </w:rPr>
        <w:t xml:space="preserve"> in aria e ricadente nel corso d'acqua. </w:t>
      </w:r>
    </w:p>
    <w:p w:rsidR="006109DE" w:rsidRPr="006109DE" w:rsidRDefault="006109DE" w:rsidP="006109DE">
      <w:pPr>
        <w:spacing w:after="0" w:line="276" w:lineRule="auto"/>
        <w:ind w:left="-142"/>
        <w:jc w:val="both"/>
        <w:rPr>
          <w:sz w:val="28"/>
          <w:szCs w:val="28"/>
        </w:rPr>
      </w:pPr>
      <w:r w:rsidRPr="006109DE">
        <w:rPr>
          <w:sz w:val="28"/>
          <w:szCs w:val="28"/>
        </w:rPr>
        <w:t xml:space="preserve">E’ vietato usare nel mulinello un </w:t>
      </w:r>
      <w:proofErr w:type="spellStart"/>
      <w:r w:rsidRPr="006109DE">
        <w:rPr>
          <w:sz w:val="28"/>
          <w:szCs w:val="28"/>
        </w:rPr>
        <w:t>monofilo</w:t>
      </w:r>
      <w:proofErr w:type="spellEnd"/>
      <w:r w:rsidRPr="006109DE">
        <w:rPr>
          <w:sz w:val="28"/>
          <w:szCs w:val="28"/>
        </w:rPr>
        <w:t xml:space="preserve"> di nylon del diametro inferiore a 0,25 mm; IL TRECCIATO è permesso </w:t>
      </w:r>
      <w:r w:rsidR="00EC5817">
        <w:rPr>
          <w:sz w:val="28"/>
          <w:szCs w:val="28"/>
        </w:rPr>
        <w:t xml:space="preserve">solo sulle canne usate per </w:t>
      </w:r>
      <w:proofErr w:type="spellStart"/>
      <w:r w:rsidR="00EC5817">
        <w:rPr>
          <w:sz w:val="28"/>
          <w:szCs w:val="28"/>
        </w:rPr>
        <w:t>spomb</w:t>
      </w:r>
      <w:proofErr w:type="spellEnd"/>
      <w:r w:rsidR="00EC5817">
        <w:rPr>
          <w:sz w:val="28"/>
          <w:szCs w:val="28"/>
        </w:rPr>
        <w:t xml:space="preserve">, </w:t>
      </w:r>
      <w:proofErr w:type="spellStart"/>
      <w:r w:rsidR="00EC5817">
        <w:rPr>
          <w:sz w:val="28"/>
          <w:szCs w:val="28"/>
        </w:rPr>
        <w:t>marcher</w:t>
      </w:r>
      <w:proofErr w:type="spellEnd"/>
      <w:r w:rsidR="00EC5817">
        <w:rPr>
          <w:sz w:val="28"/>
          <w:szCs w:val="28"/>
        </w:rPr>
        <w:t xml:space="preserve"> e </w:t>
      </w:r>
      <w:r w:rsidR="00D60E2D">
        <w:rPr>
          <w:sz w:val="28"/>
          <w:szCs w:val="28"/>
        </w:rPr>
        <w:t xml:space="preserve">come </w:t>
      </w:r>
      <w:r w:rsidR="00D60E2D" w:rsidRPr="006109DE">
        <w:rPr>
          <w:sz w:val="28"/>
          <w:szCs w:val="28"/>
        </w:rPr>
        <w:t>shock leader</w:t>
      </w:r>
      <w:r w:rsidR="0080114F">
        <w:rPr>
          <w:sz w:val="28"/>
          <w:szCs w:val="28"/>
        </w:rPr>
        <w:t xml:space="preserve"> per una lunghezza massima di 1</w:t>
      </w:r>
      <w:r w:rsidR="00EC5817">
        <w:rPr>
          <w:sz w:val="28"/>
          <w:szCs w:val="28"/>
        </w:rPr>
        <w:t>0</w:t>
      </w:r>
      <w:r w:rsidR="0080114F">
        <w:rPr>
          <w:sz w:val="28"/>
          <w:szCs w:val="28"/>
        </w:rPr>
        <w:t xml:space="preserve"> metri</w:t>
      </w:r>
      <w:r w:rsidRPr="006109DE">
        <w:rPr>
          <w:sz w:val="28"/>
          <w:szCs w:val="28"/>
        </w:rPr>
        <w:t xml:space="preserve">. La coppia che durante il controllo verrà trovata con un filo del diametro inferiore, verrà penalizzata con l’assegnazione di un punto di penalità che verrà sommato al punteggio finale. </w:t>
      </w:r>
    </w:p>
    <w:p w:rsidR="006109DE" w:rsidRPr="006109DE" w:rsidRDefault="006109DE" w:rsidP="006109DE">
      <w:pPr>
        <w:spacing w:after="0" w:line="276" w:lineRule="auto"/>
        <w:ind w:left="-142"/>
        <w:jc w:val="both"/>
        <w:rPr>
          <w:sz w:val="28"/>
          <w:szCs w:val="28"/>
        </w:rPr>
      </w:pPr>
      <w:r w:rsidRPr="006109DE">
        <w:rPr>
          <w:sz w:val="28"/>
          <w:szCs w:val="28"/>
        </w:rPr>
        <w:t xml:space="preserve">Le canne non potranno superare la misura di metri 4,00 nella massima estensione. </w:t>
      </w:r>
    </w:p>
    <w:p w:rsidR="006109DE" w:rsidRPr="006109DE" w:rsidRDefault="006109DE" w:rsidP="006109DE">
      <w:pPr>
        <w:spacing w:after="0" w:line="276" w:lineRule="auto"/>
        <w:ind w:left="-142"/>
        <w:jc w:val="both"/>
        <w:rPr>
          <w:sz w:val="28"/>
          <w:szCs w:val="28"/>
        </w:rPr>
      </w:pPr>
      <w:r w:rsidRPr="006109DE">
        <w:rPr>
          <w:sz w:val="28"/>
          <w:szCs w:val="28"/>
        </w:rPr>
        <w:t xml:space="preserve">I concorrenti potranno detenere e preparare tutte le canne che desiderano, ma potranno pescare contemporaneamente con un massimo di 4 canne per coppia. Le canne di riserva dovranno essere poste verticalmente al di fuori dei supporti delle canne poste in pesca. Le canne utilizzate per il segnalatore della zona pasturata non dovranno essere posizionate sul </w:t>
      </w:r>
      <w:proofErr w:type="spellStart"/>
      <w:r w:rsidRPr="006109DE">
        <w:rPr>
          <w:sz w:val="28"/>
          <w:szCs w:val="28"/>
        </w:rPr>
        <w:t>rod</w:t>
      </w:r>
      <w:proofErr w:type="spellEnd"/>
      <w:r w:rsidRPr="006109DE">
        <w:rPr>
          <w:sz w:val="28"/>
          <w:szCs w:val="28"/>
        </w:rPr>
        <w:t xml:space="preserve"> </w:t>
      </w:r>
      <w:proofErr w:type="spellStart"/>
      <w:r w:rsidRPr="006109DE">
        <w:rPr>
          <w:sz w:val="28"/>
          <w:szCs w:val="28"/>
        </w:rPr>
        <w:t>pod</w:t>
      </w:r>
      <w:proofErr w:type="spellEnd"/>
      <w:r w:rsidRPr="006109DE">
        <w:rPr>
          <w:sz w:val="28"/>
          <w:szCs w:val="28"/>
        </w:rPr>
        <w:t xml:space="preserve">, ma ben distinte dalle canne in pesca. </w:t>
      </w:r>
    </w:p>
    <w:p w:rsidR="006109DE" w:rsidRPr="006109DE" w:rsidRDefault="006109DE" w:rsidP="006109DE">
      <w:pPr>
        <w:spacing w:after="0" w:line="276" w:lineRule="auto"/>
        <w:ind w:left="-142"/>
        <w:jc w:val="both"/>
        <w:rPr>
          <w:sz w:val="28"/>
          <w:szCs w:val="28"/>
        </w:rPr>
      </w:pPr>
      <w:r w:rsidRPr="006109DE">
        <w:rPr>
          <w:sz w:val="28"/>
          <w:szCs w:val="28"/>
        </w:rPr>
        <w:t xml:space="preserve">Il concorrente che per qualunque motivo viene a trovarsi senza il proprio compagno, può pescare con 4 canne contemporaneamente. </w:t>
      </w:r>
    </w:p>
    <w:p w:rsidR="006109DE" w:rsidRPr="006109DE" w:rsidRDefault="006109DE" w:rsidP="006109DE">
      <w:pPr>
        <w:spacing w:after="0" w:line="276" w:lineRule="auto"/>
        <w:ind w:left="-142"/>
        <w:jc w:val="both"/>
        <w:rPr>
          <w:sz w:val="28"/>
          <w:szCs w:val="28"/>
        </w:rPr>
      </w:pPr>
      <w:r w:rsidRPr="006109DE">
        <w:rPr>
          <w:sz w:val="28"/>
          <w:szCs w:val="28"/>
        </w:rPr>
        <w:t xml:space="preserve">Sono ammessi soltanto mulinelli a tamburo fisso. </w:t>
      </w:r>
    </w:p>
    <w:p w:rsidR="006109DE" w:rsidRPr="006109DE" w:rsidRDefault="006109DE" w:rsidP="006109DE">
      <w:pPr>
        <w:spacing w:after="0" w:line="276" w:lineRule="auto"/>
        <w:ind w:left="-142"/>
        <w:jc w:val="both"/>
        <w:rPr>
          <w:sz w:val="28"/>
          <w:szCs w:val="28"/>
        </w:rPr>
      </w:pPr>
      <w:r w:rsidRPr="006109DE">
        <w:rPr>
          <w:sz w:val="28"/>
          <w:szCs w:val="28"/>
        </w:rPr>
        <w:t xml:space="preserve">Nella azione di pesca, le montature dovranno essere lanciate sul posto di pesca esclusivamente con l'aiuto della canna da pesca e non con altri mezzi. </w:t>
      </w:r>
    </w:p>
    <w:p w:rsidR="006109DE" w:rsidRPr="006109DE" w:rsidRDefault="006109DE" w:rsidP="006109DE">
      <w:pPr>
        <w:spacing w:after="0" w:line="276" w:lineRule="auto"/>
        <w:ind w:left="-142"/>
        <w:jc w:val="both"/>
        <w:rPr>
          <w:sz w:val="28"/>
          <w:szCs w:val="28"/>
        </w:rPr>
      </w:pPr>
      <w:r w:rsidRPr="006109DE">
        <w:rPr>
          <w:sz w:val="28"/>
          <w:szCs w:val="28"/>
        </w:rPr>
        <w:t xml:space="preserve">È vietato il lancio di traverso con la canna ai lati della propria postazione. </w:t>
      </w:r>
    </w:p>
    <w:p w:rsidR="006109DE" w:rsidRPr="006109DE" w:rsidRDefault="006109DE" w:rsidP="006109DE">
      <w:pPr>
        <w:spacing w:after="0" w:line="276" w:lineRule="auto"/>
        <w:ind w:left="-142"/>
        <w:jc w:val="both"/>
        <w:rPr>
          <w:sz w:val="28"/>
          <w:szCs w:val="28"/>
        </w:rPr>
      </w:pPr>
      <w:r w:rsidRPr="006109DE">
        <w:rPr>
          <w:sz w:val="28"/>
          <w:szCs w:val="28"/>
        </w:rPr>
        <w:t>Sono vietati tutti i congegni la cui forza di propulsione sia legata all’aria compressa, al gas o all’</w:t>
      </w:r>
      <w:proofErr w:type="spellStart"/>
      <w:r w:rsidRPr="006109DE">
        <w:rPr>
          <w:sz w:val="28"/>
          <w:szCs w:val="28"/>
        </w:rPr>
        <w:t>eletricità</w:t>
      </w:r>
      <w:proofErr w:type="spellEnd"/>
      <w:r w:rsidRPr="006109DE">
        <w:rPr>
          <w:sz w:val="28"/>
          <w:szCs w:val="28"/>
        </w:rPr>
        <w:t xml:space="preserve">. </w:t>
      </w:r>
    </w:p>
    <w:p w:rsidR="006109DE" w:rsidRPr="006109DE" w:rsidRDefault="006109DE" w:rsidP="006109DE">
      <w:pPr>
        <w:spacing w:after="0" w:line="276" w:lineRule="auto"/>
        <w:ind w:left="-142"/>
        <w:jc w:val="both"/>
        <w:rPr>
          <w:sz w:val="28"/>
          <w:szCs w:val="28"/>
        </w:rPr>
      </w:pPr>
      <w:r w:rsidRPr="006109DE">
        <w:rPr>
          <w:sz w:val="28"/>
          <w:szCs w:val="28"/>
        </w:rPr>
        <w:t xml:space="preserve">È autorizzata solo la pesca tradizionale con piombo di almeno 50 grammi. </w:t>
      </w:r>
    </w:p>
    <w:p w:rsidR="006109DE" w:rsidRPr="006109DE" w:rsidRDefault="006109DE" w:rsidP="006109DE">
      <w:pPr>
        <w:spacing w:after="0" w:line="276" w:lineRule="auto"/>
        <w:ind w:left="-142"/>
        <w:jc w:val="both"/>
        <w:rPr>
          <w:sz w:val="28"/>
          <w:szCs w:val="28"/>
        </w:rPr>
      </w:pPr>
      <w:r w:rsidRPr="006109DE">
        <w:rPr>
          <w:sz w:val="28"/>
          <w:szCs w:val="28"/>
        </w:rPr>
        <w:lastRenderedPageBreak/>
        <w:t xml:space="preserve">È consentito un solo amo per ciascuna lenza. </w:t>
      </w:r>
    </w:p>
    <w:p w:rsidR="006109DE" w:rsidRPr="006109DE" w:rsidRDefault="006109DE" w:rsidP="006109DE">
      <w:pPr>
        <w:spacing w:after="0" w:line="276" w:lineRule="auto"/>
        <w:ind w:left="-142"/>
        <w:jc w:val="both"/>
        <w:rPr>
          <w:sz w:val="28"/>
          <w:szCs w:val="28"/>
        </w:rPr>
      </w:pPr>
      <w:r w:rsidRPr="006109DE">
        <w:rPr>
          <w:sz w:val="28"/>
          <w:szCs w:val="28"/>
        </w:rPr>
        <w:t>È vietato l’utilizzo del piombo (</w:t>
      </w:r>
      <w:proofErr w:type="spellStart"/>
      <w:r w:rsidRPr="006109DE">
        <w:rPr>
          <w:sz w:val="28"/>
          <w:szCs w:val="28"/>
        </w:rPr>
        <w:t>Method</w:t>
      </w:r>
      <w:proofErr w:type="spellEnd"/>
      <w:r w:rsidRPr="006109DE">
        <w:rPr>
          <w:sz w:val="28"/>
          <w:szCs w:val="28"/>
        </w:rPr>
        <w:t xml:space="preserve"> </w:t>
      </w:r>
      <w:proofErr w:type="spellStart"/>
      <w:r w:rsidRPr="006109DE">
        <w:rPr>
          <w:sz w:val="28"/>
          <w:szCs w:val="28"/>
        </w:rPr>
        <w:t>Feeder</w:t>
      </w:r>
      <w:proofErr w:type="spellEnd"/>
      <w:r w:rsidRPr="006109DE">
        <w:rPr>
          <w:sz w:val="28"/>
          <w:szCs w:val="28"/>
        </w:rPr>
        <w:t xml:space="preserve">) per la pasturazione. </w:t>
      </w:r>
    </w:p>
    <w:p w:rsidR="006109DE" w:rsidRPr="006109DE" w:rsidRDefault="006109DE" w:rsidP="006109DE">
      <w:pPr>
        <w:spacing w:after="0" w:line="276" w:lineRule="auto"/>
        <w:ind w:left="-142"/>
        <w:jc w:val="both"/>
        <w:rPr>
          <w:sz w:val="28"/>
          <w:szCs w:val="28"/>
        </w:rPr>
      </w:pPr>
      <w:r w:rsidRPr="006109DE">
        <w:rPr>
          <w:sz w:val="28"/>
          <w:szCs w:val="28"/>
        </w:rPr>
        <w:t>È obbligatoria la tecnica di innesco "</w:t>
      </w:r>
      <w:proofErr w:type="spellStart"/>
      <w:r w:rsidRPr="006109DE">
        <w:rPr>
          <w:sz w:val="28"/>
          <w:szCs w:val="28"/>
        </w:rPr>
        <w:t>hair</w:t>
      </w:r>
      <w:proofErr w:type="spellEnd"/>
      <w:r w:rsidRPr="006109DE">
        <w:rPr>
          <w:sz w:val="28"/>
          <w:szCs w:val="28"/>
        </w:rPr>
        <w:t xml:space="preserve"> </w:t>
      </w:r>
      <w:proofErr w:type="spellStart"/>
      <w:r w:rsidRPr="006109DE">
        <w:rPr>
          <w:sz w:val="28"/>
          <w:szCs w:val="28"/>
        </w:rPr>
        <w:t>rig</w:t>
      </w:r>
      <w:proofErr w:type="spellEnd"/>
      <w:r w:rsidRPr="006109DE">
        <w:rPr>
          <w:sz w:val="28"/>
          <w:szCs w:val="28"/>
        </w:rPr>
        <w:t xml:space="preserve">". </w:t>
      </w:r>
    </w:p>
    <w:p w:rsidR="006109DE" w:rsidRPr="006109DE" w:rsidRDefault="006109DE" w:rsidP="006109DE">
      <w:pPr>
        <w:spacing w:after="0" w:line="276" w:lineRule="auto"/>
        <w:ind w:left="-142"/>
        <w:jc w:val="both"/>
        <w:rPr>
          <w:sz w:val="28"/>
          <w:szCs w:val="28"/>
        </w:rPr>
      </w:pPr>
      <w:r w:rsidRPr="006109DE">
        <w:rPr>
          <w:sz w:val="28"/>
          <w:szCs w:val="28"/>
        </w:rPr>
        <w:t>E’ obbligatorio l’uso di un adeguato shock leader (parastrappi)</w:t>
      </w:r>
      <w:r w:rsidR="0080114F">
        <w:rPr>
          <w:sz w:val="28"/>
          <w:szCs w:val="28"/>
        </w:rPr>
        <w:t xml:space="preserve">, </w:t>
      </w:r>
      <w:r w:rsidR="009D62CE">
        <w:rPr>
          <w:sz w:val="28"/>
          <w:szCs w:val="28"/>
        </w:rPr>
        <w:t>della lunghezza massima di 15 metri</w:t>
      </w:r>
      <w:r w:rsidR="00EC5817">
        <w:rPr>
          <w:sz w:val="28"/>
          <w:szCs w:val="28"/>
        </w:rPr>
        <w:t xml:space="preserve"> in nylon e 10 metri in </w:t>
      </w:r>
      <w:proofErr w:type="spellStart"/>
      <w:r w:rsidR="00EC5817">
        <w:rPr>
          <w:sz w:val="28"/>
          <w:szCs w:val="28"/>
        </w:rPr>
        <w:t>trecciato</w:t>
      </w:r>
      <w:proofErr w:type="spellEnd"/>
      <w:r w:rsidR="009D62CE">
        <w:rPr>
          <w:sz w:val="28"/>
          <w:szCs w:val="28"/>
        </w:rPr>
        <w:t xml:space="preserve">, </w:t>
      </w:r>
      <w:r w:rsidRPr="006109DE">
        <w:rPr>
          <w:sz w:val="28"/>
          <w:szCs w:val="28"/>
        </w:rPr>
        <w:t xml:space="preserve">che in caso di rottura consenta al pesce di liberarsi facilmente dalla piombatura. </w:t>
      </w:r>
    </w:p>
    <w:p w:rsidR="006109DE" w:rsidRPr="006109DE" w:rsidRDefault="006109DE" w:rsidP="006109DE">
      <w:pPr>
        <w:spacing w:after="0" w:line="276" w:lineRule="auto"/>
        <w:ind w:left="-142"/>
        <w:jc w:val="both"/>
        <w:rPr>
          <w:sz w:val="28"/>
          <w:szCs w:val="28"/>
        </w:rPr>
      </w:pPr>
      <w:r w:rsidRPr="006109DE">
        <w:rPr>
          <w:sz w:val="28"/>
          <w:szCs w:val="28"/>
        </w:rPr>
        <w:t xml:space="preserve">Potranno essere impiegati esclusivamente ami singoli con o senza ardiglione; non sono consentiti ami multipli. </w:t>
      </w:r>
    </w:p>
    <w:p w:rsidR="006109DE" w:rsidRPr="006109DE" w:rsidRDefault="006109DE" w:rsidP="006109DE">
      <w:pPr>
        <w:spacing w:after="0" w:line="276" w:lineRule="auto"/>
        <w:ind w:left="-142"/>
        <w:jc w:val="both"/>
        <w:rPr>
          <w:sz w:val="28"/>
          <w:szCs w:val="28"/>
        </w:rPr>
      </w:pPr>
      <w:r w:rsidRPr="006109DE">
        <w:rPr>
          <w:sz w:val="28"/>
          <w:szCs w:val="28"/>
        </w:rPr>
        <w:t xml:space="preserve">È proibita la pesca con galleggiante. </w:t>
      </w:r>
    </w:p>
    <w:p w:rsidR="006109DE" w:rsidRPr="006109DE" w:rsidRDefault="006109DE" w:rsidP="006109DE">
      <w:pPr>
        <w:spacing w:after="0" w:line="276" w:lineRule="auto"/>
        <w:ind w:left="-142"/>
        <w:jc w:val="both"/>
        <w:rPr>
          <w:sz w:val="28"/>
          <w:szCs w:val="28"/>
        </w:rPr>
      </w:pPr>
      <w:r w:rsidRPr="006109DE">
        <w:rPr>
          <w:sz w:val="28"/>
          <w:szCs w:val="28"/>
        </w:rPr>
        <w:t xml:space="preserve">È vietato l'uso, a qualsiasi titolo, di apparecchiature radiocomandate e di </w:t>
      </w:r>
      <w:proofErr w:type="spellStart"/>
      <w:r w:rsidRPr="006109DE">
        <w:rPr>
          <w:sz w:val="28"/>
          <w:szCs w:val="28"/>
        </w:rPr>
        <w:t>ecoscandagli</w:t>
      </w:r>
      <w:proofErr w:type="spellEnd"/>
      <w:r w:rsidRPr="006109DE">
        <w:rPr>
          <w:sz w:val="28"/>
          <w:szCs w:val="28"/>
        </w:rPr>
        <w:t xml:space="preserve">; è consentito l'uso di segnalatori di abboccata elettronici ed acustici. </w:t>
      </w:r>
    </w:p>
    <w:p w:rsidR="00EB31CC" w:rsidRPr="00EB31CC" w:rsidRDefault="006109DE" w:rsidP="006109DE">
      <w:pPr>
        <w:spacing w:after="0" w:line="276" w:lineRule="auto"/>
        <w:ind w:left="-142"/>
        <w:jc w:val="both"/>
        <w:rPr>
          <w:sz w:val="28"/>
          <w:szCs w:val="28"/>
        </w:rPr>
      </w:pPr>
      <w:r w:rsidRPr="006109DE">
        <w:rPr>
          <w:sz w:val="28"/>
          <w:szCs w:val="28"/>
        </w:rPr>
        <w:t xml:space="preserve">E’ permessa la pesca a </w:t>
      </w:r>
      <w:proofErr w:type="spellStart"/>
      <w:r w:rsidRPr="006109DE">
        <w:rPr>
          <w:sz w:val="28"/>
          <w:szCs w:val="28"/>
        </w:rPr>
        <w:t>zig</w:t>
      </w:r>
      <w:proofErr w:type="spellEnd"/>
      <w:r w:rsidRPr="006109DE">
        <w:rPr>
          <w:sz w:val="28"/>
          <w:szCs w:val="28"/>
        </w:rPr>
        <w:t xml:space="preserve"> </w:t>
      </w:r>
      <w:proofErr w:type="spellStart"/>
      <w:r w:rsidRPr="006109DE">
        <w:rPr>
          <w:sz w:val="28"/>
          <w:szCs w:val="28"/>
        </w:rPr>
        <w:t>rig</w:t>
      </w:r>
      <w:proofErr w:type="spellEnd"/>
      <w:r w:rsidRPr="006109DE">
        <w:rPr>
          <w:sz w:val="28"/>
          <w:szCs w:val="28"/>
        </w:rPr>
        <w:t xml:space="preserve">. </w:t>
      </w:r>
    </w:p>
    <w:p w:rsidR="006109DE" w:rsidRDefault="006109DE" w:rsidP="006109DE">
      <w:pPr>
        <w:spacing w:after="0"/>
        <w:ind w:left="-142"/>
        <w:contextualSpacing/>
        <w:jc w:val="both"/>
        <w:rPr>
          <w:b/>
          <w:bCs/>
          <w:color w:val="4472C4" w:themeColor="accent1"/>
          <w:sz w:val="28"/>
          <w:szCs w:val="28"/>
        </w:rPr>
      </w:pPr>
    </w:p>
    <w:p w:rsidR="006109DE" w:rsidRDefault="006109DE" w:rsidP="006109DE">
      <w:pPr>
        <w:spacing w:after="0"/>
        <w:ind w:left="-142"/>
        <w:contextualSpacing/>
        <w:jc w:val="both"/>
        <w:rPr>
          <w:b/>
          <w:bCs/>
          <w:color w:val="4472C4" w:themeColor="accent1"/>
          <w:sz w:val="28"/>
          <w:szCs w:val="28"/>
        </w:rPr>
      </w:pPr>
      <w:r w:rsidRPr="00D92030">
        <w:rPr>
          <w:b/>
          <w:bCs/>
          <w:color w:val="4472C4" w:themeColor="accent1"/>
          <w:sz w:val="28"/>
          <w:szCs w:val="28"/>
        </w:rPr>
        <w:t xml:space="preserve">Art. </w:t>
      </w:r>
      <w:r>
        <w:rPr>
          <w:b/>
          <w:bCs/>
          <w:color w:val="4472C4" w:themeColor="accent1"/>
          <w:sz w:val="28"/>
          <w:szCs w:val="28"/>
        </w:rPr>
        <w:t>1</w:t>
      </w:r>
      <w:r w:rsidR="00EF1120">
        <w:rPr>
          <w:b/>
          <w:bCs/>
          <w:color w:val="4472C4" w:themeColor="accent1"/>
          <w:sz w:val="28"/>
          <w:szCs w:val="28"/>
        </w:rPr>
        <w:t>4</w:t>
      </w:r>
      <w:r w:rsidRPr="00D92030">
        <w:rPr>
          <w:b/>
          <w:bCs/>
          <w:color w:val="4472C4" w:themeColor="accent1"/>
          <w:sz w:val="28"/>
          <w:szCs w:val="28"/>
        </w:rPr>
        <w:t xml:space="preserve"> - </w:t>
      </w:r>
      <w:r>
        <w:rPr>
          <w:b/>
          <w:bCs/>
          <w:color w:val="4472C4" w:themeColor="accent1"/>
          <w:sz w:val="28"/>
          <w:szCs w:val="28"/>
        </w:rPr>
        <w:t>CATTURE VALIDE -</w:t>
      </w:r>
    </w:p>
    <w:p w:rsidR="006109DE" w:rsidRPr="006109DE" w:rsidRDefault="006109DE" w:rsidP="006109DE">
      <w:pPr>
        <w:spacing w:after="0" w:line="276" w:lineRule="auto"/>
        <w:ind w:left="-142"/>
        <w:jc w:val="both"/>
        <w:rPr>
          <w:sz w:val="28"/>
          <w:szCs w:val="28"/>
        </w:rPr>
      </w:pPr>
      <w:r w:rsidRPr="006109DE">
        <w:rPr>
          <w:sz w:val="28"/>
          <w:szCs w:val="28"/>
        </w:rPr>
        <w:t xml:space="preserve">La cattura di un pesce è da considerare valida anche se questo verrà incidentalmente </w:t>
      </w:r>
      <w:proofErr w:type="spellStart"/>
      <w:r w:rsidRPr="006109DE">
        <w:rPr>
          <w:sz w:val="28"/>
          <w:szCs w:val="28"/>
        </w:rPr>
        <w:t>allamato</w:t>
      </w:r>
      <w:proofErr w:type="spellEnd"/>
      <w:r w:rsidRPr="006109DE">
        <w:rPr>
          <w:sz w:val="28"/>
          <w:szCs w:val="28"/>
        </w:rPr>
        <w:t xml:space="preserve"> al di fuori della bocca; sono altresì da considerare validi i pesci che, </w:t>
      </w:r>
      <w:proofErr w:type="spellStart"/>
      <w:r w:rsidRPr="006109DE">
        <w:rPr>
          <w:sz w:val="28"/>
          <w:szCs w:val="28"/>
        </w:rPr>
        <w:t>allamati</w:t>
      </w:r>
      <w:proofErr w:type="spellEnd"/>
      <w:r w:rsidRPr="006109DE">
        <w:rPr>
          <w:sz w:val="28"/>
          <w:szCs w:val="28"/>
        </w:rPr>
        <w:t xml:space="preserve"> prima del segnale di fine gara e adeguatamente segnalati al Commissario di sponda, saranno </w:t>
      </w:r>
      <w:proofErr w:type="spellStart"/>
      <w:r w:rsidRPr="006109DE">
        <w:rPr>
          <w:sz w:val="28"/>
          <w:szCs w:val="28"/>
        </w:rPr>
        <w:t>guadinati</w:t>
      </w:r>
      <w:proofErr w:type="spellEnd"/>
      <w:r w:rsidRPr="006109DE">
        <w:rPr>
          <w:sz w:val="28"/>
          <w:szCs w:val="28"/>
        </w:rPr>
        <w:t xml:space="preserve"> ed estratti dall'acqua entro i 15 minuti successivi dal segnale di fine gara. Ver. 1 Circolare Normativa Pesca di Superficie 2020 pag. 16 di 20 Approvata con delibera n. 55 del Consiglio Federale del 17 gennaio 2020 </w:t>
      </w:r>
    </w:p>
    <w:p w:rsidR="006109DE" w:rsidRPr="006109DE" w:rsidRDefault="006109DE" w:rsidP="006109DE">
      <w:pPr>
        <w:spacing w:after="0" w:line="276" w:lineRule="auto"/>
        <w:ind w:left="-142"/>
        <w:jc w:val="both"/>
        <w:rPr>
          <w:sz w:val="28"/>
          <w:szCs w:val="28"/>
        </w:rPr>
      </w:pPr>
      <w:r w:rsidRPr="006109DE">
        <w:rPr>
          <w:sz w:val="28"/>
          <w:szCs w:val="28"/>
        </w:rPr>
        <w:t xml:space="preserve">I pesci </w:t>
      </w:r>
      <w:proofErr w:type="spellStart"/>
      <w:r w:rsidRPr="006109DE">
        <w:rPr>
          <w:sz w:val="28"/>
          <w:szCs w:val="28"/>
        </w:rPr>
        <w:t>allamati</w:t>
      </w:r>
      <w:proofErr w:type="spellEnd"/>
      <w:r w:rsidRPr="006109DE">
        <w:rPr>
          <w:sz w:val="28"/>
          <w:szCs w:val="28"/>
        </w:rPr>
        <w:t xml:space="preserve"> da una coppia all’interno del proprio posto gara e in seguito sconfinanti in un box confinante sia a monte che a valle, saranno considerati validi. </w:t>
      </w:r>
    </w:p>
    <w:p w:rsidR="006109DE" w:rsidRPr="006109DE" w:rsidRDefault="006109DE" w:rsidP="006109DE">
      <w:pPr>
        <w:spacing w:after="0" w:line="276" w:lineRule="auto"/>
        <w:ind w:left="-142"/>
        <w:jc w:val="both"/>
        <w:rPr>
          <w:sz w:val="28"/>
          <w:szCs w:val="28"/>
        </w:rPr>
      </w:pPr>
      <w:r w:rsidRPr="006109DE">
        <w:rPr>
          <w:sz w:val="28"/>
          <w:szCs w:val="28"/>
        </w:rPr>
        <w:t xml:space="preserve">Se in seguito a sconfinamento, un pesce prende la lenza di una delle coppie confinanti sarà considerato valido. </w:t>
      </w:r>
    </w:p>
    <w:p w:rsidR="00EB31CC" w:rsidRDefault="006109DE" w:rsidP="006109DE">
      <w:pPr>
        <w:spacing w:after="0" w:line="276" w:lineRule="auto"/>
        <w:ind w:left="-142"/>
        <w:jc w:val="both"/>
        <w:rPr>
          <w:sz w:val="28"/>
          <w:szCs w:val="28"/>
        </w:rPr>
      </w:pPr>
      <w:r w:rsidRPr="006109DE">
        <w:rPr>
          <w:sz w:val="28"/>
          <w:szCs w:val="28"/>
        </w:rPr>
        <w:t>I pesci catturati saranno considerati validi solo se la piombatura che è stata utilizzata per lanciare è ancora presente sulla lenza dopo il recupero.</w:t>
      </w:r>
    </w:p>
    <w:p w:rsidR="006109DE" w:rsidRDefault="006109DE" w:rsidP="006109DE">
      <w:pPr>
        <w:spacing w:after="0" w:line="276" w:lineRule="auto"/>
        <w:ind w:left="-142"/>
        <w:jc w:val="both"/>
        <w:rPr>
          <w:sz w:val="28"/>
          <w:szCs w:val="28"/>
        </w:rPr>
      </w:pPr>
    </w:p>
    <w:p w:rsidR="006109DE" w:rsidRDefault="006109DE" w:rsidP="006109DE">
      <w:pPr>
        <w:spacing w:after="0"/>
        <w:ind w:left="-142"/>
        <w:contextualSpacing/>
        <w:jc w:val="both"/>
        <w:rPr>
          <w:b/>
          <w:bCs/>
          <w:color w:val="4472C4" w:themeColor="accent1"/>
          <w:sz w:val="28"/>
          <w:szCs w:val="28"/>
        </w:rPr>
      </w:pPr>
      <w:r w:rsidRPr="00D92030">
        <w:rPr>
          <w:b/>
          <w:bCs/>
          <w:color w:val="4472C4" w:themeColor="accent1"/>
          <w:sz w:val="28"/>
          <w:szCs w:val="28"/>
        </w:rPr>
        <w:t xml:space="preserve">Art. </w:t>
      </w:r>
      <w:r>
        <w:rPr>
          <w:b/>
          <w:bCs/>
          <w:color w:val="4472C4" w:themeColor="accent1"/>
          <w:sz w:val="28"/>
          <w:szCs w:val="28"/>
        </w:rPr>
        <w:t>1</w:t>
      </w:r>
      <w:r w:rsidR="00EF1120">
        <w:rPr>
          <w:b/>
          <w:bCs/>
          <w:color w:val="4472C4" w:themeColor="accent1"/>
          <w:sz w:val="28"/>
          <w:szCs w:val="28"/>
        </w:rPr>
        <w:t>5</w:t>
      </w:r>
      <w:r w:rsidRPr="00D92030">
        <w:rPr>
          <w:b/>
          <w:bCs/>
          <w:color w:val="4472C4" w:themeColor="accent1"/>
          <w:sz w:val="28"/>
          <w:szCs w:val="28"/>
        </w:rPr>
        <w:t xml:space="preserve"> - </w:t>
      </w:r>
      <w:r>
        <w:rPr>
          <w:b/>
          <w:bCs/>
          <w:color w:val="4472C4" w:themeColor="accent1"/>
          <w:sz w:val="28"/>
          <w:szCs w:val="28"/>
        </w:rPr>
        <w:t xml:space="preserve">CONSERVAZIONE DEL PESCATO ED OPERAZIONE </w:t>
      </w:r>
      <w:proofErr w:type="spellStart"/>
      <w:r>
        <w:rPr>
          <w:b/>
          <w:bCs/>
          <w:color w:val="4472C4" w:themeColor="accent1"/>
          <w:sz w:val="28"/>
          <w:szCs w:val="28"/>
        </w:rPr>
        <w:t>DI</w:t>
      </w:r>
      <w:proofErr w:type="spellEnd"/>
      <w:r>
        <w:rPr>
          <w:b/>
          <w:bCs/>
          <w:color w:val="4472C4" w:themeColor="accent1"/>
          <w:sz w:val="28"/>
          <w:szCs w:val="28"/>
        </w:rPr>
        <w:t xml:space="preserve"> PESATURA -</w:t>
      </w:r>
    </w:p>
    <w:p w:rsidR="006109DE" w:rsidRPr="006109DE" w:rsidRDefault="006109DE" w:rsidP="006109DE">
      <w:pPr>
        <w:spacing w:after="0" w:line="276" w:lineRule="auto"/>
        <w:ind w:left="-142"/>
        <w:jc w:val="both"/>
        <w:rPr>
          <w:sz w:val="28"/>
          <w:szCs w:val="28"/>
        </w:rPr>
      </w:pPr>
      <w:r w:rsidRPr="006109DE">
        <w:rPr>
          <w:sz w:val="28"/>
          <w:szCs w:val="28"/>
        </w:rPr>
        <w:t xml:space="preserve">Nelle gare di </w:t>
      </w:r>
      <w:proofErr w:type="spellStart"/>
      <w:r w:rsidRPr="006109DE">
        <w:rPr>
          <w:sz w:val="28"/>
          <w:szCs w:val="28"/>
        </w:rPr>
        <w:t>Carp</w:t>
      </w:r>
      <w:proofErr w:type="spellEnd"/>
      <w:r w:rsidRPr="006109DE">
        <w:rPr>
          <w:sz w:val="28"/>
          <w:szCs w:val="28"/>
        </w:rPr>
        <w:t xml:space="preserve"> </w:t>
      </w:r>
      <w:proofErr w:type="spellStart"/>
      <w:r w:rsidRPr="006109DE">
        <w:rPr>
          <w:sz w:val="28"/>
          <w:szCs w:val="28"/>
        </w:rPr>
        <w:t>Fishing</w:t>
      </w:r>
      <w:proofErr w:type="spellEnd"/>
      <w:r w:rsidRPr="006109DE">
        <w:rPr>
          <w:sz w:val="28"/>
          <w:szCs w:val="28"/>
        </w:rPr>
        <w:t xml:space="preserve"> il pescato dovrà essere mantenuto in vivo entro appositi sacchi da carpe che dovranno essere immersi in acqua per tutta la loro lunghezza fino al momento in cui il Commissario provvederà alla pesatura. Non sarà consentito ricorrere ad alcun altro sistema di conservazione delle catture. Ogni coppia dovrà pertanto essere munita di un numero minimo di 10 sacche per il mantenimento del pescato; non si potrà immettere più di una cattura in ogni sacca, pena la squalifica del pesce più grosso. </w:t>
      </w:r>
    </w:p>
    <w:p w:rsidR="006109DE" w:rsidRPr="006109DE" w:rsidRDefault="006109DE" w:rsidP="006109DE">
      <w:pPr>
        <w:spacing w:after="0" w:line="276" w:lineRule="auto"/>
        <w:ind w:left="-142"/>
        <w:jc w:val="both"/>
        <w:rPr>
          <w:sz w:val="28"/>
          <w:szCs w:val="28"/>
        </w:rPr>
      </w:pPr>
      <w:r w:rsidRPr="006109DE">
        <w:rPr>
          <w:sz w:val="28"/>
          <w:szCs w:val="28"/>
        </w:rPr>
        <w:t xml:space="preserve">Nel caso in cui la coppia dovesse aver esaurito le sacche di mantenimento, deve immediatamente chiamare il commissario per la pesatura. Ogni coppia dovrà inoltre essere dotato di idoneo materassino sul quale sarà slamato il pesce; il materassino, </w:t>
      </w:r>
      <w:r w:rsidRPr="006109DE">
        <w:rPr>
          <w:sz w:val="28"/>
          <w:szCs w:val="28"/>
        </w:rPr>
        <w:lastRenderedPageBreak/>
        <w:t xml:space="preserve">prima di stendervi il pesce catturato, dovrà obbligatoriamente essere bagnato. La taglia ed il materiale con il quale sono realizzati i sacchi di conservazione ed il materassino per la </w:t>
      </w:r>
      <w:proofErr w:type="spellStart"/>
      <w:r w:rsidRPr="006109DE">
        <w:rPr>
          <w:sz w:val="28"/>
          <w:szCs w:val="28"/>
        </w:rPr>
        <w:t>slamatura</w:t>
      </w:r>
      <w:proofErr w:type="spellEnd"/>
      <w:r w:rsidRPr="006109DE">
        <w:rPr>
          <w:sz w:val="28"/>
          <w:szCs w:val="28"/>
        </w:rPr>
        <w:t xml:space="preserve">, dovranno garantire l'incolumità del pesce. Le carpe presentate alle operazioni di pesatura non in perfette condizioni o morte per mancanza delle dovute attenzioni non saranno considerate valide e causeranno la retrocessione del concorrente. </w:t>
      </w:r>
    </w:p>
    <w:p w:rsidR="006109DE" w:rsidRDefault="006109DE" w:rsidP="006109DE">
      <w:pPr>
        <w:spacing w:after="0" w:line="276" w:lineRule="auto"/>
        <w:ind w:left="-142"/>
        <w:jc w:val="both"/>
        <w:rPr>
          <w:sz w:val="28"/>
          <w:szCs w:val="28"/>
        </w:rPr>
      </w:pPr>
      <w:r w:rsidRPr="006109DE">
        <w:rPr>
          <w:sz w:val="28"/>
          <w:szCs w:val="28"/>
        </w:rPr>
        <w:t>In caso di cattura simultanea della stesso pesce da parte di più concorrenti (salvo il caso che si tratti di appartenenti alla stessa coppia), questa non verrà considerata valida per nessuno di essi.</w:t>
      </w:r>
    </w:p>
    <w:p w:rsidR="009D62CE" w:rsidRDefault="009D62CE" w:rsidP="006109DE">
      <w:pPr>
        <w:spacing w:after="0" w:line="276" w:lineRule="auto"/>
        <w:ind w:left="-142"/>
        <w:jc w:val="both"/>
        <w:rPr>
          <w:sz w:val="28"/>
          <w:szCs w:val="28"/>
        </w:rPr>
      </w:pPr>
      <w:r>
        <w:rPr>
          <w:sz w:val="28"/>
          <w:szCs w:val="28"/>
        </w:rPr>
        <w:t>La pesatura dovrà essere effettuata presso la postazione della coppia partecipante che ha effettuato la cattura, dal Giudice di Gara o in sua momentanea assenza da un Ispettore di Sponda con la presenza di un componente della coppia a monte o a valle il quale dovrà controfirmare il peso scritto sull’apposito modulo.</w:t>
      </w:r>
    </w:p>
    <w:p w:rsidR="006109DE" w:rsidRDefault="006109DE" w:rsidP="006109DE">
      <w:pPr>
        <w:spacing w:after="0" w:line="276" w:lineRule="auto"/>
        <w:ind w:left="-142"/>
        <w:jc w:val="both"/>
        <w:rPr>
          <w:sz w:val="28"/>
          <w:szCs w:val="28"/>
        </w:rPr>
      </w:pPr>
    </w:p>
    <w:p w:rsidR="006109DE" w:rsidRPr="00EB31CC" w:rsidRDefault="006109DE" w:rsidP="006109DE">
      <w:pPr>
        <w:spacing w:after="0"/>
        <w:ind w:left="-142"/>
        <w:contextualSpacing/>
        <w:jc w:val="both"/>
        <w:rPr>
          <w:sz w:val="28"/>
          <w:szCs w:val="28"/>
        </w:rPr>
      </w:pPr>
      <w:r w:rsidRPr="00D92030">
        <w:rPr>
          <w:b/>
          <w:bCs/>
          <w:color w:val="4472C4" w:themeColor="accent1"/>
          <w:sz w:val="28"/>
          <w:szCs w:val="28"/>
        </w:rPr>
        <w:t xml:space="preserve">Art. </w:t>
      </w:r>
      <w:r>
        <w:rPr>
          <w:b/>
          <w:bCs/>
          <w:color w:val="4472C4" w:themeColor="accent1"/>
          <w:sz w:val="28"/>
          <w:szCs w:val="28"/>
        </w:rPr>
        <w:t>1</w:t>
      </w:r>
      <w:r w:rsidR="00EF1120">
        <w:rPr>
          <w:b/>
          <w:bCs/>
          <w:color w:val="4472C4" w:themeColor="accent1"/>
          <w:sz w:val="28"/>
          <w:szCs w:val="28"/>
        </w:rPr>
        <w:t>6</w:t>
      </w:r>
      <w:r w:rsidRPr="00D92030">
        <w:rPr>
          <w:b/>
          <w:bCs/>
          <w:color w:val="4472C4" w:themeColor="accent1"/>
          <w:sz w:val="28"/>
          <w:szCs w:val="28"/>
        </w:rPr>
        <w:t xml:space="preserve"> - </w:t>
      </w:r>
      <w:r>
        <w:rPr>
          <w:b/>
          <w:bCs/>
          <w:color w:val="4472C4" w:themeColor="accent1"/>
          <w:sz w:val="28"/>
          <w:szCs w:val="28"/>
        </w:rPr>
        <w:t xml:space="preserve">CLASSIFICHE E PREMIAZIONI - </w:t>
      </w:r>
    </w:p>
    <w:p w:rsidR="006109DE" w:rsidRPr="006109DE" w:rsidRDefault="006109DE" w:rsidP="006109DE">
      <w:pPr>
        <w:spacing w:after="0" w:line="276" w:lineRule="auto"/>
        <w:ind w:left="-142"/>
        <w:jc w:val="both"/>
        <w:rPr>
          <w:sz w:val="28"/>
          <w:szCs w:val="28"/>
        </w:rPr>
      </w:pPr>
      <w:r w:rsidRPr="006109DE">
        <w:rPr>
          <w:sz w:val="28"/>
          <w:szCs w:val="28"/>
        </w:rPr>
        <w:t xml:space="preserve">Le </w:t>
      </w:r>
      <w:r>
        <w:rPr>
          <w:sz w:val="28"/>
          <w:szCs w:val="28"/>
        </w:rPr>
        <w:t xml:space="preserve">due </w:t>
      </w:r>
      <w:r w:rsidRPr="006109DE">
        <w:rPr>
          <w:sz w:val="28"/>
          <w:szCs w:val="28"/>
        </w:rPr>
        <w:t>classifiche</w:t>
      </w:r>
      <w:r>
        <w:rPr>
          <w:sz w:val="28"/>
          <w:szCs w:val="28"/>
        </w:rPr>
        <w:t xml:space="preserve"> separate</w:t>
      </w:r>
      <w:r w:rsidRPr="006109DE">
        <w:rPr>
          <w:sz w:val="28"/>
          <w:szCs w:val="28"/>
        </w:rPr>
        <w:t xml:space="preserve"> saranno redatte secondo i seguenti criteri</w:t>
      </w:r>
      <w:r>
        <w:rPr>
          <w:sz w:val="28"/>
          <w:szCs w:val="28"/>
        </w:rPr>
        <w:t xml:space="preserve"> analizzandoli individualmente per quanto riguarda la </w:t>
      </w:r>
      <w:proofErr w:type="spellStart"/>
      <w:r>
        <w:rPr>
          <w:sz w:val="28"/>
          <w:szCs w:val="28"/>
        </w:rPr>
        <w:t>Clasifica</w:t>
      </w:r>
      <w:proofErr w:type="spellEnd"/>
      <w:r>
        <w:rPr>
          <w:sz w:val="28"/>
          <w:szCs w:val="28"/>
        </w:rPr>
        <w:t xml:space="preserve"> del Campionato Provinciale e a squadra (tramite somma dei criteri) per quanto riguarda la Classifica del Campionato Regionale per Squadre di Società</w:t>
      </w:r>
      <w:r w:rsidRPr="006109DE">
        <w:rPr>
          <w:sz w:val="28"/>
          <w:szCs w:val="28"/>
        </w:rPr>
        <w:t xml:space="preserve">: </w:t>
      </w:r>
    </w:p>
    <w:p w:rsidR="006109DE" w:rsidRPr="006109DE" w:rsidRDefault="006109DE" w:rsidP="006109DE">
      <w:pPr>
        <w:spacing w:after="0" w:line="276" w:lineRule="auto"/>
        <w:ind w:left="-142"/>
        <w:jc w:val="both"/>
        <w:rPr>
          <w:sz w:val="28"/>
          <w:szCs w:val="28"/>
        </w:rPr>
      </w:pPr>
      <w:r w:rsidRPr="006109DE">
        <w:rPr>
          <w:sz w:val="28"/>
          <w:szCs w:val="28"/>
        </w:rPr>
        <w:t xml:space="preserve">Tutte le classifiche saranno redatte tenendo conto del </w:t>
      </w:r>
      <w:proofErr w:type="spellStart"/>
      <w:r w:rsidRPr="006109DE">
        <w:rPr>
          <w:sz w:val="28"/>
          <w:szCs w:val="28"/>
        </w:rPr>
        <w:t>coefficente</w:t>
      </w:r>
      <w:proofErr w:type="spellEnd"/>
      <w:r w:rsidRPr="006109DE">
        <w:rPr>
          <w:sz w:val="28"/>
          <w:szCs w:val="28"/>
        </w:rPr>
        <w:t xml:space="preserve"> numero catture più </w:t>
      </w:r>
      <w:proofErr w:type="spellStart"/>
      <w:r w:rsidRPr="006109DE">
        <w:rPr>
          <w:sz w:val="28"/>
          <w:szCs w:val="28"/>
        </w:rPr>
        <w:t>coefficente</w:t>
      </w:r>
      <w:proofErr w:type="spellEnd"/>
      <w:r w:rsidRPr="006109DE">
        <w:rPr>
          <w:sz w:val="28"/>
          <w:szCs w:val="28"/>
        </w:rPr>
        <w:t xml:space="preserve"> peso. </w:t>
      </w:r>
    </w:p>
    <w:p w:rsidR="006109DE" w:rsidRPr="006109DE" w:rsidRDefault="006109DE" w:rsidP="006109DE">
      <w:pPr>
        <w:spacing w:after="0" w:line="276" w:lineRule="auto"/>
        <w:ind w:left="-142"/>
        <w:jc w:val="both"/>
        <w:rPr>
          <w:sz w:val="28"/>
          <w:szCs w:val="28"/>
        </w:rPr>
      </w:pPr>
      <w:r w:rsidRPr="006109DE">
        <w:rPr>
          <w:sz w:val="28"/>
          <w:szCs w:val="28"/>
        </w:rPr>
        <w:t xml:space="preserve">- PUNTEGGIO EFFETTIVO quello conseguito nella classifica di settore da ogni concorrente attribuendo 1 punto per ogni grammo di peso complessivo. </w:t>
      </w:r>
    </w:p>
    <w:p w:rsidR="006109DE" w:rsidRPr="006109DE" w:rsidRDefault="006109DE" w:rsidP="006109DE">
      <w:pPr>
        <w:spacing w:after="0" w:line="276" w:lineRule="auto"/>
        <w:ind w:left="-142"/>
        <w:jc w:val="both"/>
        <w:rPr>
          <w:sz w:val="28"/>
          <w:szCs w:val="28"/>
        </w:rPr>
      </w:pPr>
      <w:r w:rsidRPr="006109DE">
        <w:rPr>
          <w:sz w:val="28"/>
          <w:szCs w:val="28"/>
        </w:rPr>
        <w:t xml:space="preserve">- PUNTEGGIO TECNICO quello conseguito da ogni concorrente in base al numero di catture effettuate nel settore. </w:t>
      </w:r>
    </w:p>
    <w:p w:rsidR="006109DE" w:rsidRPr="006109DE" w:rsidRDefault="006109DE" w:rsidP="006109DE">
      <w:pPr>
        <w:spacing w:after="0" w:line="276" w:lineRule="auto"/>
        <w:ind w:left="-142"/>
        <w:jc w:val="both"/>
        <w:rPr>
          <w:sz w:val="28"/>
          <w:szCs w:val="28"/>
        </w:rPr>
      </w:pPr>
      <w:r w:rsidRPr="006109DE">
        <w:rPr>
          <w:sz w:val="28"/>
          <w:szCs w:val="28"/>
        </w:rPr>
        <w:t xml:space="preserve">- PIAZZAMENTO EFFETTIVO la posizione di classifica ottenuta nell'ambito del proprio settore in base alla somma del punteggio effettivo e il punteggio tecnico conseguito. A parità di piazzamento prevarrà il maggior numero di catture. </w:t>
      </w:r>
    </w:p>
    <w:p w:rsidR="006109DE" w:rsidRPr="006109DE" w:rsidRDefault="006109DE" w:rsidP="006109DE">
      <w:pPr>
        <w:spacing w:after="0" w:line="276" w:lineRule="auto"/>
        <w:ind w:left="-142"/>
        <w:jc w:val="both"/>
        <w:rPr>
          <w:sz w:val="28"/>
          <w:szCs w:val="28"/>
        </w:rPr>
      </w:pPr>
      <w:r w:rsidRPr="006109DE">
        <w:rPr>
          <w:sz w:val="28"/>
          <w:szCs w:val="28"/>
        </w:rPr>
        <w:t xml:space="preserve">Le classifiche progressive, verranno stillate utilizzando la somma del piazzamento effettivo della coppia. </w:t>
      </w:r>
    </w:p>
    <w:p w:rsidR="006109DE" w:rsidRPr="006109DE" w:rsidRDefault="006109DE" w:rsidP="006109DE">
      <w:pPr>
        <w:spacing w:after="0" w:line="276" w:lineRule="auto"/>
        <w:ind w:left="-142"/>
        <w:jc w:val="both"/>
        <w:rPr>
          <w:sz w:val="28"/>
          <w:szCs w:val="28"/>
        </w:rPr>
      </w:pPr>
      <w:r w:rsidRPr="006109DE">
        <w:rPr>
          <w:sz w:val="28"/>
          <w:szCs w:val="28"/>
        </w:rPr>
        <w:t xml:space="preserve">La classifica finale, si ottiene sommando i piazzamenti effettivi delle prove. </w:t>
      </w:r>
    </w:p>
    <w:p w:rsidR="006109DE" w:rsidRPr="006109DE" w:rsidRDefault="006109DE" w:rsidP="006109DE">
      <w:pPr>
        <w:spacing w:after="0" w:line="276" w:lineRule="auto"/>
        <w:ind w:left="-142"/>
        <w:jc w:val="both"/>
        <w:rPr>
          <w:sz w:val="28"/>
          <w:szCs w:val="28"/>
        </w:rPr>
      </w:pPr>
      <w:r w:rsidRPr="006109DE">
        <w:rPr>
          <w:sz w:val="28"/>
          <w:szCs w:val="28"/>
        </w:rPr>
        <w:t xml:space="preserve">In caso di parità del piazzamenti finali, si terrà conto dei criteri discriminanti sotto elencati: </w:t>
      </w:r>
    </w:p>
    <w:p w:rsidR="006109DE" w:rsidRPr="006109DE" w:rsidRDefault="006109DE" w:rsidP="006109DE">
      <w:pPr>
        <w:spacing w:after="0" w:line="276" w:lineRule="auto"/>
        <w:ind w:left="-142"/>
        <w:jc w:val="both"/>
        <w:rPr>
          <w:sz w:val="28"/>
          <w:szCs w:val="28"/>
        </w:rPr>
      </w:pPr>
      <w:r w:rsidRPr="006109DE">
        <w:rPr>
          <w:sz w:val="28"/>
          <w:szCs w:val="28"/>
        </w:rPr>
        <w:t xml:space="preserve">- il minore o i minori piazzamenti effettivi ottenuti dalla coppia; </w:t>
      </w:r>
    </w:p>
    <w:p w:rsidR="006109DE" w:rsidRPr="006109DE" w:rsidRDefault="006109DE" w:rsidP="006109DE">
      <w:pPr>
        <w:spacing w:after="0" w:line="276" w:lineRule="auto"/>
        <w:ind w:left="-142"/>
        <w:jc w:val="both"/>
        <w:rPr>
          <w:sz w:val="28"/>
          <w:szCs w:val="28"/>
        </w:rPr>
      </w:pPr>
      <w:r w:rsidRPr="006109DE">
        <w:rPr>
          <w:sz w:val="28"/>
          <w:szCs w:val="28"/>
        </w:rPr>
        <w:t xml:space="preserve">- il minore punteggio totale ottenuto dalla coppia; </w:t>
      </w:r>
    </w:p>
    <w:p w:rsidR="006109DE" w:rsidRPr="006109DE" w:rsidRDefault="006109DE" w:rsidP="006109DE">
      <w:pPr>
        <w:spacing w:after="0" w:line="276" w:lineRule="auto"/>
        <w:ind w:left="-142"/>
        <w:jc w:val="both"/>
        <w:rPr>
          <w:sz w:val="28"/>
          <w:szCs w:val="28"/>
        </w:rPr>
      </w:pPr>
      <w:r w:rsidRPr="006109DE">
        <w:rPr>
          <w:sz w:val="28"/>
          <w:szCs w:val="28"/>
        </w:rPr>
        <w:t xml:space="preserve">- il minore o minori punteggio di ogni prova </w:t>
      </w:r>
    </w:p>
    <w:p w:rsidR="006109DE" w:rsidRPr="006109DE" w:rsidRDefault="006109DE" w:rsidP="006109DE">
      <w:pPr>
        <w:spacing w:after="0" w:line="276" w:lineRule="auto"/>
        <w:ind w:left="-142"/>
        <w:jc w:val="both"/>
        <w:rPr>
          <w:sz w:val="28"/>
          <w:szCs w:val="28"/>
        </w:rPr>
      </w:pPr>
      <w:r w:rsidRPr="006109DE">
        <w:rPr>
          <w:sz w:val="28"/>
          <w:szCs w:val="28"/>
        </w:rPr>
        <w:t xml:space="preserve">- il maggiore numero totale di catture effettuate dalla coppia; </w:t>
      </w:r>
    </w:p>
    <w:p w:rsidR="006109DE" w:rsidRPr="006109DE" w:rsidRDefault="006109DE" w:rsidP="006109DE">
      <w:pPr>
        <w:spacing w:after="0" w:line="276" w:lineRule="auto"/>
        <w:ind w:left="-142"/>
        <w:jc w:val="both"/>
        <w:rPr>
          <w:sz w:val="28"/>
          <w:szCs w:val="28"/>
        </w:rPr>
      </w:pPr>
      <w:r w:rsidRPr="006109DE">
        <w:rPr>
          <w:sz w:val="28"/>
          <w:szCs w:val="28"/>
        </w:rPr>
        <w:t xml:space="preserve">- il maggior peso totale effettuato dalla coppia; </w:t>
      </w:r>
    </w:p>
    <w:p w:rsidR="006109DE" w:rsidRPr="006109DE" w:rsidRDefault="006109DE" w:rsidP="006109DE">
      <w:pPr>
        <w:spacing w:after="0" w:line="276" w:lineRule="auto"/>
        <w:ind w:left="-142"/>
        <w:jc w:val="both"/>
        <w:rPr>
          <w:sz w:val="28"/>
          <w:szCs w:val="28"/>
        </w:rPr>
      </w:pPr>
      <w:r w:rsidRPr="006109DE">
        <w:rPr>
          <w:sz w:val="28"/>
          <w:szCs w:val="28"/>
        </w:rPr>
        <w:lastRenderedPageBreak/>
        <w:t xml:space="preserve">- la cattura di maggior peso. </w:t>
      </w:r>
    </w:p>
    <w:p w:rsidR="00C1736D" w:rsidRPr="00C1736D" w:rsidRDefault="00C1736D" w:rsidP="00C1736D">
      <w:pPr>
        <w:ind w:left="-142"/>
        <w:jc w:val="both"/>
        <w:rPr>
          <w:sz w:val="28"/>
          <w:szCs w:val="28"/>
        </w:rPr>
      </w:pPr>
      <w:r w:rsidRPr="00C1736D">
        <w:rPr>
          <w:sz w:val="28"/>
          <w:szCs w:val="28"/>
        </w:rPr>
        <w:t xml:space="preserve">SETTORE </w:t>
      </w:r>
      <w:proofErr w:type="spellStart"/>
      <w:r w:rsidRPr="00C1736D">
        <w:rPr>
          <w:sz w:val="28"/>
          <w:szCs w:val="28"/>
        </w:rPr>
        <w:t>DI</w:t>
      </w:r>
      <w:proofErr w:type="spellEnd"/>
      <w:r w:rsidRPr="00C1736D">
        <w:rPr>
          <w:sz w:val="28"/>
          <w:szCs w:val="28"/>
        </w:rPr>
        <w:t xml:space="preserve"> OGNI PROVA: </w:t>
      </w:r>
    </w:p>
    <w:p w:rsidR="00C1736D" w:rsidRPr="00C1736D" w:rsidRDefault="00C1736D" w:rsidP="00C1736D">
      <w:pPr>
        <w:ind w:left="-142"/>
        <w:jc w:val="both"/>
        <w:rPr>
          <w:sz w:val="28"/>
          <w:szCs w:val="28"/>
        </w:rPr>
      </w:pPr>
      <w:r w:rsidRPr="00C1736D">
        <w:rPr>
          <w:sz w:val="28"/>
          <w:szCs w:val="28"/>
        </w:rPr>
        <w:t xml:space="preserve">1) 80,00€ </w:t>
      </w:r>
    </w:p>
    <w:p w:rsidR="00C1736D" w:rsidRPr="00C1736D" w:rsidRDefault="00C1736D" w:rsidP="00C1736D">
      <w:pPr>
        <w:ind w:left="-142"/>
        <w:jc w:val="both"/>
        <w:rPr>
          <w:sz w:val="28"/>
          <w:szCs w:val="28"/>
        </w:rPr>
      </w:pPr>
      <w:r w:rsidRPr="00C1736D">
        <w:rPr>
          <w:sz w:val="28"/>
          <w:szCs w:val="28"/>
        </w:rPr>
        <w:t xml:space="preserve">2) 40,00€ </w:t>
      </w:r>
    </w:p>
    <w:p w:rsidR="00C1736D" w:rsidRPr="00C1736D" w:rsidRDefault="00C1736D" w:rsidP="00C1736D">
      <w:pPr>
        <w:ind w:left="-142"/>
        <w:jc w:val="both"/>
        <w:rPr>
          <w:sz w:val="28"/>
          <w:szCs w:val="28"/>
        </w:rPr>
      </w:pPr>
      <w:r w:rsidRPr="00C1736D">
        <w:rPr>
          <w:sz w:val="28"/>
          <w:szCs w:val="28"/>
        </w:rPr>
        <w:t xml:space="preserve">Finale: alla 1°2°e 3° COPPIA classificata, Coppe o Targhe Qualificazioni </w:t>
      </w:r>
    </w:p>
    <w:p w:rsidR="00C1736D" w:rsidRDefault="00C1736D" w:rsidP="00C1736D">
      <w:pPr>
        <w:ind w:left="-142"/>
        <w:jc w:val="both"/>
        <w:rPr>
          <w:sz w:val="28"/>
          <w:szCs w:val="28"/>
        </w:rPr>
      </w:pPr>
      <w:r w:rsidRPr="00C1736D">
        <w:rPr>
          <w:sz w:val="28"/>
          <w:szCs w:val="28"/>
        </w:rPr>
        <w:t xml:space="preserve">La classifica da diritto alla partecipazione, in base al quorum spettante alla qualificazione </w:t>
      </w:r>
      <w:r>
        <w:rPr>
          <w:sz w:val="28"/>
          <w:szCs w:val="28"/>
        </w:rPr>
        <w:t>per la Qualificazione Zonale 202</w:t>
      </w:r>
      <w:r w:rsidR="00AE4E80">
        <w:rPr>
          <w:sz w:val="28"/>
          <w:szCs w:val="28"/>
        </w:rPr>
        <w:t>2</w:t>
      </w:r>
      <w:bookmarkStart w:id="0" w:name="_GoBack"/>
      <w:bookmarkEnd w:id="0"/>
      <w:r>
        <w:rPr>
          <w:sz w:val="28"/>
          <w:szCs w:val="28"/>
        </w:rPr>
        <w:t>.</w:t>
      </w:r>
    </w:p>
    <w:p w:rsidR="00C1736D" w:rsidRPr="00C1736D" w:rsidRDefault="00C1736D" w:rsidP="00C1736D">
      <w:pPr>
        <w:ind w:left="-142"/>
        <w:jc w:val="both"/>
        <w:rPr>
          <w:sz w:val="28"/>
          <w:szCs w:val="28"/>
        </w:rPr>
      </w:pPr>
      <w:r w:rsidRPr="00C1736D">
        <w:rPr>
          <w:sz w:val="28"/>
          <w:szCs w:val="28"/>
        </w:rPr>
        <w:t xml:space="preserve"> I concorrenti che non si presentino personalmente a ritirare il premio conseguito perdono il diritto al premio stesso, che sarà incamerato dall’organizzazione. </w:t>
      </w:r>
    </w:p>
    <w:p w:rsidR="00C1736D" w:rsidRPr="00C1736D" w:rsidRDefault="00C1736D" w:rsidP="00C1736D">
      <w:pPr>
        <w:ind w:left="-142"/>
        <w:jc w:val="both"/>
        <w:rPr>
          <w:sz w:val="28"/>
          <w:szCs w:val="28"/>
        </w:rPr>
      </w:pPr>
      <w:r w:rsidRPr="00C1736D">
        <w:rPr>
          <w:sz w:val="28"/>
          <w:szCs w:val="28"/>
        </w:rPr>
        <w:t xml:space="preserve">Potrà non presenziare soltanto per cause di forza maggiore e, se preavvertito in tempo debito il Direttore di Gara, potrà delegare altri per il ritiro. </w:t>
      </w:r>
    </w:p>
    <w:p w:rsidR="006109DE" w:rsidRDefault="00C9236C" w:rsidP="00C1736D">
      <w:pPr>
        <w:ind w:left="-142"/>
        <w:jc w:val="both"/>
        <w:rPr>
          <w:sz w:val="28"/>
          <w:szCs w:val="28"/>
        </w:rPr>
      </w:pPr>
      <w:r>
        <w:rPr>
          <w:sz w:val="28"/>
          <w:szCs w:val="28"/>
        </w:rPr>
        <w:t>Per garantire la mancanza di assembramenti a fine gara, la classifica sarà condivisa non appena completata e la premiazione avverrà</w:t>
      </w:r>
      <w:r w:rsidR="00622B97" w:rsidRPr="00622B97">
        <w:rPr>
          <w:sz w:val="28"/>
          <w:szCs w:val="28"/>
        </w:rPr>
        <w:t xml:space="preserve"> subito dopo la esecutività dei risultati</w:t>
      </w:r>
      <w:r>
        <w:rPr>
          <w:sz w:val="28"/>
          <w:szCs w:val="28"/>
        </w:rPr>
        <w:t xml:space="preserve"> singolarmente e solamente se muniti di dispositivi di protezione individuale garantendo le distanze di sicurezza</w:t>
      </w:r>
      <w:r w:rsidR="00622B97" w:rsidRPr="00622B97">
        <w:rPr>
          <w:sz w:val="28"/>
          <w:szCs w:val="28"/>
        </w:rPr>
        <w:t>.</w:t>
      </w:r>
    </w:p>
    <w:p w:rsidR="00E93305" w:rsidRDefault="00E93305" w:rsidP="00E93305">
      <w:pPr>
        <w:spacing w:line="252" w:lineRule="auto"/>
        <w:ind w:left="284" w:right="1780"/>
        <w:rPr>
          <w:sz w:val="23"/>
          <w:highlight w:val="yellow"/>
        </w:rPr>
      </w:pPr>
    </w:p>
    <w:p w:rsidR="00185A34" w:rsidRPr="00185A34" w:rsidRDefault="00E93305" w:rsidP="00185A34">
      <w:pPr>
        <w:spacing w:line="252" w:lineRule="auto"/>
        <w:ind w:right="1780"/>
        <w:rPr>
          <w:b/>
          <w:sz w:val="23"/>
        </w:rPr>
      </w:pPr>
      <w:r w:rsidRPr="00185A34">
        <w:rPr>
          <w:b/>
          <w:sz w:val="23"/>
        </w:rPr>
        <w:t xml:space="preserve">Redatto da:   </w:t>
      </w:r>
    </w:p>
    <w:p w:rsidR="00E93305" w:rsidRPr="00185A34" w:rsidRDefault="00E93305" w:rsidP="00185A34">
      <w:pPr>
        <w:spacing w:line="252" w:lineRule="auto"/>
        <w:ind w:right="1780"/>
        <w:rPr>
          <w:b/>
          <w:sz w:val="23"/>
        </w:rPr>
      </w:pPr>
      <w:r w:rsidRPr="00185A34">
        <w:rPr>
          <w:b/>
          <w:sz w:val="23"/>
        </w:rPr>
        <w:t xml:space="preserve">Responsabile Provinciale                                    </w:t>
      </w:r>
    </w:p>
    <w:p w:rsidR="00E93305" w:rsidRPr="00185A34" w:rsidRDefault="00E93305" w:rsidP="00185A34">
      <w:pPr>
        <w:spacing w:line="252" w:lineRule="auto"/>
        <w:ind w:right="1780"/>
        <w:rPr>
          <w:b/>
          <w:spacing w:val="-47"/>
          <w:w w:val="105"/>
        </w:rPr>
      </w:pPr>
      <w:r w:rsidRPr="00185A34">
        <w:rPr>
          <w:b/>
          <w:sz w:val="23"/>
        </w:rPr>
        <w:t xml:space="preserve">Pesca di Superficie PG                                          </w:t>
      </w:r>
    </w:p>
    <w:p w:rsidR="00185A34" w:rsidRPr="00185A34" w:rsidRDefault="00E93305" w:rsidP="00185A34">
      <w:pPr>
        <w:tabs>
          <w:tab w:val="left" w:pos="9760"/>
        </w:tabs>
        <w:spacing w:line="252" w:lineRule="auto"/>
        <w:ind w:right="2946"/>
        <w:rPr>
          <w:b/>
          <w:sz w:val="23"/>
        </w:rPr>
      </w:pPr>
      <w:r w:rsidRPr="00185A34">
        <w:rPr>
          <w:b/>
          <w:sz w:val="23"/>
        </w:rPr>
        <w:t xml:space="preserve">Paolo Canestri     </w:t>
      </w:r>
    </w:p>
    <w:p w:rsidR="00185A34" w:rsidRPr="00185A34" w:rsidRDefault="00185A34" w:rsidP="00185A34">
      <w:pPr>
        <w:tabs>
          <w:tab w:val="left" w:pos="9760"/>
        </w:tabs>
        <w:spacing w:line="252" w:lineRule="auto"/>
        <w:ind w:right="2946"/>
        <w:rPr>
          <w:b/>
          <w:sz w:val="23"/>
        </w:rPr>
      </w:pPr>
    </w:p>
    <w:p w:rsidR="00185A34" w:rsidRDefault="00185A34" w:rsidP="00185A34">
      <w:pPr>
        <w:tabs>
          <w:tab w:val="left" w:pos="9760"/>
        </w:tabs>
        <w:spacing w:line="252" w:lineRule="auto"/>
        <w:ind w:right="2946"/>
        <w:rPr>
          <w:b/>
          <w:sz w:val="23"/>
        </w:rPr>
      </w:pPr>
      <w:r w:rsidRPr="00185A34">
        <w:rPr>
          <w:b/>
          <w:sz w:val="23"/>
        </w:rPr>
        <w:t>Approvato da Comitato Regionale</w:t>
      </w:r>
      <w:r w:rsidR="00E93305" w:rsidRPr="00185A34">
        <w:rPr>
          <w:b/>
          <w:sz w:val="23"/>
        </w:rPr>
        <w:t xml:space="preserve">    </w:t>
      </w:r>
    </w:p>
    <w:p w:rsidR="00185A34" w:rsidRDefault="00185A34" w:rsidP="00185A34">
      <w:pPr>
        <w:tabs>
          <w:tab w:val="left" w:pos="9760"/>
        </w:tabs>
        <w:spacing w:line="252" w:lineRule="auto"/>
        <w:ind w:right="2946"/>
        <w:rPr>
          <w:b/>
          <w:sz w:val="23"/>
        </w:rPr>
      </w:pPr>
    </w:p>
    <w:p w:rsidR="00185A34" w:rsidRDefault="00185A34" w:rsidP="00185A34">
      <w:pPr>
        <w:tabs>
          <w:tab w:val="left" w:pos="9760"/>
        </w:tabs>
        <w:spacing w:line="252" w:lineRule="auto"/>
        <w:ind w:right="2946"/>
        <w:rPr>
          <w:b/>
          <w:sz w:val="23"/>
        </w:rPr>
      </w:pPr>
    </w:p>
    <w:p w:rsidR="00185A34" w:rsidRDefault="00185A34" w:rsidP="00185A34">
      <w:pPr>
        <w:tabs>
          <w:tab w:val="left" w:pos="9760"/>
        </w:tabs>
        <w:spacing w:line="252" w:lineRule="auto"/>
        <w:ind w:right="2946"/>
        <w:rPr>
          <w:b/>
          <w:sz w:val="23"/>
        </w:rPr>
      </w:pPr>
    </w:p>
    <w:p w:rsidR="00185A34" w:rsidRDefault="00185A34" w:rsidP="00185A34">
      <w:pPr>
        <w:tabs>
          <w:tab w:val="left" w:pos="9760"/>
        </w:tabs>
        <w:spacing w:line="252" w:lineRule="auto"/>
        <w:ind w:right="2946"/>
        <w:rPr>
          <w:b/>
          <w:sz w:val="23"/>
        </w:rPr>
      </w:pPr>
    </w:p>
    <w:p w:rsidR="00185A34" w:rsidRDefault="00185A34" w:rsidP="00185A34">
      <w:pPr>
        <w:tabs>
          <w:tab w:val="left" w:pos="9760"/>
        </w:tabs>
        <w:spacing w:line="252" w:lineRule="auto"/>
        <w:ind w:right="2946"/>
        <w:rPr>
          <w:b/>
          <w:sz w:val="23"/>
        </w:rPr>
      </w:pPr>
    </w:p>
    <w:p w:rsidR="00185A34" w:rsidRDefault="00185A34" w:rsidP="00185A34">
      <w:pPr>
        <w:tabs>
          <w:tab w:val="left" w:pos="9760"/>
        </w:tabs>
        <w:spacing w:line="252" w:lineRule="auto"/>
        <w:ind w:right="2946"/>
        <w:rPr>
          <w:b/>
          <w:sz w:val="23"/>
        </w:rPr>
      </w:pPr>
    </w:p>
    <w:p w:rsidR="00185A34" w:rsidRDefault="00185A34" w:rsidP="00185A34">
      <w:pPr>
        <w:tabs>
          <w:tab w:val="left" w:pos="9760"/>
        </w:tabs>
        <w:spacing w:line="252" w:lineRule="auto"/>
        <w:ind w:right="2946"/>
        <w:rPr>
          <w:b/>
          <w:sz w:val="23"/>
        </w:rPr>
      </w:pPr>
    </w:p>
    <w:p w:rsidR="00185A34" w:rsidRDefault="00185A34" w:rsidP="00185A34">
      <w:pPr>
        <w:tabs>
          <w:tab w:val="left" w:pos="9760"/>
        </w:tabs>
        <w:spacing w:line="252" w:lineRule="auto"/>
        <w:ind w:right="2946"/>
        <w:rPr>
          <w:b/>
          <w:sz w:val="23"/>
        </w:rPr>
      </w:pPr>
    </w:p>
    <w:p w:rsidR="00185A34" w:rsidRDefault="00185A34" w:rsidP="00185A34">
      <w:pPr>
        <w:tabs>
          <w:tab w:val="left" w:pos="9760"/>
        </w:tabs>
        <w:spacing w:line="252" w:lineRule="auto"/>
        <w:ind w:right="2946"/>
        <w:rPr>
          <w:b/>
          <w:sz w:val="23"/>
        </w:rPr>
      </w:pPr>
    </w:p>
    <w:p w:rsidR="00185A34" w:rsidRDefault="00185A34" w:rsidP="00185A34">
      <w:pPr>
        <w:tabs>
          <w:tab w:val="left" w:pos="9760"/>
        </w:tabs>
        <w:spacing w:line="252" w:lineRule="auto"/>
        <w:ind w:right="2946"/>
        <w:rPr>
          <w:b/>
          <w:sz w:val="23"/>
        </w:rPr>
      </w:pPr>
    </w:p>
    <w:p w:rsidR="00185A34" w:rsidRDefault="00185A34" w:rsidP="00185A34">
      <w:pPr>
        <w:tabs>
          <w:tab w:val="left" w:pos="9760"/>
        </w:tabs>
        <w:spacing w:line="252" w:lineRule="auto"/>
        <w:ind w:right="2946"/>
        <w:rPr>
          <w:b/>
          <w:sz w:val="23"/>
        </w:rPr>
      </w:pPr>
    </w:p>
    <w:p w:rsidR="00185A34" w:rsidRDefault="00185A34" w:rsidP="00185A34">
      <w:pPr>
        <w:tabs>
          <w:tab w:val="left" w:pos="9760"/>
        </w:tabs>
        <w:spacing w:line="252" w:lineRule="auto"/>
        <w:ind w:right="2946"/>
        <w:rPr>
          <w:b/>
          <w:sz w:val="23"/>
        </w:rPr>
      </w:pPr>
    </w:p>
    <w:p w:rsidR="00185A34" w:rsidRPr="00B34D1A" w:rsidRDefault="00185A34" w:rsidP="00185A34">
      <w:pPr>
        <w:spacing w:before="66"/>
        <w:ind w:left="543" w:right="522"/>
        <w:jc w:val="center"/>
        <w:rPr>
          <w:b/>
          <w:sz w:val="24"/>
        </w:rPr>
      </w:pPr>
      <w:r w:rsidRPr="00B34D1A">
        <w:rPr>
          <w:b/>
          <w:sz w:val="24"/>
        </w:rPr>
        <w:t>AUTODICHIARAZIONE</w:t>
      </w:r>
      <w:r w:rsidRPr="00B34D1A">
        <w:rPr>
          <w:b/>
          <w:spacing w:val="-1"/>
          <w:sz w:val="24"/>
        </w:rPr>
        <w:t xml:space="preserve"> </w:t>
      </w:r>
      <w:r w:rsidRPr="00B34D1A">
        <w:rPr>
          <w:b/>
          <w:sz w:val="24"/>
        </w:rPr>
        <w:t>ai</w:t>
      </w:r>
      <w:r w:rsidRPr="00B34D1A">
        <w:rPr>
          <w:b/>
          <w:spacing w:val="-1"/>
          <w:sz w:val="24"/>
        </w:rPr>
        <w:t xml:space="preserve"> </w:t>
      </w:r>
      <w:r w:rsidRPr="00B34D1A">
        <w:rPr>
          <w:b/>
          <w:sz w:val="24"/>
        </w:rPr>
        <w:t>sensi</w:t>
      </w:r>
      <w:r w:rsidRPr="00B34D1A">
        <w:rPr>
          <w:b/>
          <w:spacing w:val="-1"/>
          <w:sz w:val="24"/>
        </w:rPr>
        <w:t xml:space="preserve"> </w:t>
      </w:r>
      <w:r w:rsidRPr="00B34D1A">
        <w:rPr>
          <w:b/>
          <w:sz w:val="24"/>
        </w:rPr>
        <w:t>degli</w:t>
      </w:r>
      <w:r w:rsidRPr="00B34D1A">
        <w:rPr>
          <w:b/>
          <w:spacing w:val="-1"/>
          <w:sz w:val="24"/>
        </w:rPr>
        <w:t xml:space="preserve"> </w:t>
      </w:r>
      <w:r w:rsidRPr="00B34D1A">
        <w:rPr>
          <w:b/>
          <w:sz w:val="24"/>
        </w:rPr>
        <w:t>artt. 46</w:t>
      </w:r>
      <w:r w:rsidRPr="00B34D1A">
        <w:rPr>
          <w:b/>
          <w:spacing w:val="-1"/>
          <w:sz w:val="24"/>
        </w:rPr>
        <w:t xml:space="preserve"> </w:t>
      </w:r>
      <w:r w:rsidRPr="00B34D1A">
        <w:rPr>
          <w:b/>
          <w:sz w:val="24"/>
        </w:rPr>
        <w:t>e</w:t>
      </w:r>
      <w:r w:rsidRPr="00B34D1A">
        <w:rPr>
          <w:b/>
          <w:spacing w:val="-2"/>
          <w:sz w:val="24"/>
        </w:rPr>
        <w:t xml:space="preserve"> </w:t>
      </w:r>
      <w:r w:rsidRPr="00B34D1A">
        <w:rPr>
          <w:b/>
          <w:sz w:val="24"/>
        </w:rPr>
        <w:t>47</w:t>
      </w:r>
      <w:r w:rsidRPr="00B34D1A">
        <w:rPr>
          <w:b/>
          <w:spacing w:val="-1"/>
          <w:sz w:val="24"/>
        </w:rPr>
        <w:t xml:space="preserve"> </w:t>
      </w:r>
      <w:r w:rsidRPr="00B34D1A">
        <w:rPr>
          <w:b/>
          <w:sz w:val="24"/>
        </w:rPr>
        <w:t>DPR</w:t>
      </w:r>
      <w:r w:rsidRPr="00B34D1A">
        <w:rPr>
          <w:b/>
          <w:spacing w:val="2"/>
          <w:sz w:val="24"/>
        </w:rPr>
        <w:t xml:space="preserve"> </w:t>
      </w:r>
      <w:proofErr w:type="spellStart"/>
      <w:r w:rsidRPr="00B34D1A">
        <w:rPr>
          <w:b/>
          <w:sz w:val="24"/>
        </w:rPr>
        <w:t>n°</w:t>
      </w:r>
      <w:proofErr w:type="spellEnd"/>
      <w:r w:rsidRPr="00B34D1A">
        <w:rPr>
          <w:b/>
          <w:spacing w:val="-1"/>
          <w:sz w:val="24"/>
        </w:rPr>
        <w:t xml:space="preserve"> </w:t>
      </w:r>
      <w:r w:rsidRPr="00B34D1A">
        <w:rPr>
          <w:b/>
          <w:sz w:val="24"/>
        </w:rPr>
        <w:t>445/2000</w:t>
      </w:r>
    </w:p>
    <w:p w:rsidR="00185A34" w:rsidRPr="00B34D1A" w:rsidRDefault="00185A34" w:rsidP="00185A34">
      <w:pPr>
        <w:pStyle w:val="Corpodeltesto"/>
        <w:rPr>
          <w:b/>
          <w:sz w:val="26"/>
          <w:lang w:val="it-IT"/>
        </w:rPr>
      </w:pPr>
    </w:p>
    <w:p w:rsidR="00185A34" w:rsidRDefault="00185A34" w:rsidP="00185A34">
      <w:pPr>
        <w:tabs>
          <w:tab w:val="left" w:pos="3744"/>
          <w:tab w:val="left" w:pos="4221"/>
          <w:tab w:val="left" w:pos="6077"/>
          <w:tab w:val="left" w:pos="9419"/>
        </w:tabs>
        <w:spacing w:before="203"/>
        <w:ind w:left="132" w:right="971"/>
        <w:jc w:val="both"/>
        <w:rPr>
          <w:sz w:val="24"/>
          <w:u w:val="single"/>
        </w:rPr>
      </w:pPr>
      <w:r w:rsidRPr="00B34D1A">
        <w:rPr>
          <w:sz w:val="24"/>
        </w:rPr>
        <w:t>Il/la</w:t>
      </w:r>
      <w:r w:rsidRPr="00B34D1A">
        <w:rPr>
          <w:spacing w:val="-2"/>
          <w:sz w:val="24"/>
        </w:rPr>
        <w:t xml:space="preserve"> </w:t>
      </w:r>
      <w:r w:rsidRPr="00B34D1A">
        <w:rPr>
          <w:sz w:val="24"/>
        </w:rPr>
        <w:t>sottoscritto/a</w:t>
      </w:r>
      <w:r>
        <w:rPr>
          <w:sz w:val="24"/>
        </w:rPr>
        <w:t>_____________________________</w:t>
      </w:r>
      <w:r w:rsidRPr="00B34D1A">
        <w:rPr>
          <w:sz w:val="24"/>
        </w:rPr>
        <w:t>nato/a</w:t>
      </w:r>
      <w:r w:rsidRPr="00B34D1A">
        <w:rPr>
          <w:spacing w:val="-2"/>
          <w:sz w:val="24"/>
        </w:rPr>
        <w:t xml:space="preserve"> </w:t>
      </w:r>
      <w:r w:rsidRPr="00B34D1A">
        <w:rPr>
          <w:sz w:val="24"/>
        </w:rPr>
        <w:t>a</w:t>
      </w:r>
      <w:r w:rsidRPr="00B34D1A">
        <w:rPr>
          <w:spacing w:val="-1"/>
          <w:w w:val="99"/>
          <w:sz w:val="24"/>
        </w:rPr>
        <w:t xml:space="preserve"> </w:t>
      </w:r>
      <w:r>
        <w:rPr>
          <w:w w:val="99"/>
          <w:sz w:val="24"/>
          <w:u w:val="single"/>
        </w:rPr>
        <w:t>_________</w:t>
      </w:r>
      <w:r w:rsidRPr="00B34D1A">
        <w:rPr>
          <w:w w:val="48"/>
          <w:sz w:val="24"/>
          <w:u w:val="single"/>
        </w:rPr>
        <w:t xml:space="preserve"> </w:t>
      </w:r>
      <w:r>
        <w:rPr>
          <w:w w:val="48"/>
          <w:sz w:val="24"/>
          <w:u w:val="single"/>
        </w:rPr>
        <w:t>____</w:t>
      </w:r>
      <w:r w:rsidRPr="00B34D1A">
        <w:rPr>
          <w:sz w:val="24"/>
        </w:rPr>
        <w:t xml:space="preserve"> il</w:t>
      </w:r>
      <w:r>
        <w:rPr>
          <w:sz w:val="24"/>
        </w:rPr>
        <w:t xml:space="preserve"> ______________</w:t>
      </w:r>
    </w:p>
    <w:p w:rsidR="00185A34" w:rsidRPr="00B34D1A" w:rsidRDefault="00185A34" w:rsidP="00185A34">
      <w:pPr>
        <w:tabs>
          <w:tab w:val="left" w:pos="3744"/>
          <w:tab w:val="left" w:pos="4221"/>
          <w:tab w:val="left" w:pos="6077"/>
          <w:tab w:val="left" w:pos="9419"/>
        </w:tabs>
        <w:spacing w:before="203"/>
        <w:ind w:left="132" w:right="971"/>
        <w:jc w:val="both"/>
        <w:rPr>
          <w:sz w:val="24"/>
        </w:rPr>
      </w:pPr>
      <w:r w:rsidRPr="00B34D1A">
        <w:rPr>
          <w:sz w:val="24"/>
        </w:rPr>
        <w:t>Codice</w:t>
      </w:r>
      <w:r w:rsidRPr="00B34D1A">
        <w:rPr>
          <w:spacing w:val="-7"/>
          <w:sz w:val="24"/>
        </w:rPr>
        <w:t xml:space="preserve"> </w:t>
      </w:r>
      <w:r w:rsidRPr="00B34D1A">
        <w:rPr>
          <w:sz w:val="24"/>
        </w:rPr>
        <w:t>Fiscale</w:t>
      </w:r>
      <w:r w:rsidRPr="00B34D1A">
        <w:rPr>
          <w:sz w:val="24"/>
          <w:u w:val="single"/>
        </w:rPr>
        <w:t xml:space="preserve"> </w:t>
      </w:r>
      <w:r w:rsidRPr="00B34D1A">
        <w:rPr>
          <w:sz w:val="24"/>
          <w:u w:val="single"/>
        </w:rPr>
        <w:tab/>
      </w:r>
      <w:r w:rsidRPr="00B34D1A">
        <w:rPr>
          <w:sz w:val="24"/>
          <w:u w:val="single"/>
        </w:rPr>
        <w:tab/>
      </w:r>
      <w:r w:rsidRPr="00B34D1A">
        <w:rPr>
          <w:sz w:val="24"/>
        </w:rPr>
        <w:t xml:space="preserve"> Tessera</w:t>
      </w:r>
      <w:r w:rsidRPr="00B34D1A">
        <w:rPr>
          <w:spacing w:val="-4"/>
          <w:sz w:val="24"/>
        </w:rPr>
        <w:t xml:space="preserve"> </w:t>
      </w:r>
      <w:r w:rsidRPr="00B34D1A">
        <w:rPr>
          <w:sz w:val="24"/>
        </w:rPr>
        <w:t>FIPSAS</w:t>
      </w:r>
      <w:r w:rsidRPr="00B34D1A">
        <w:rPr>
          <w:spacing w:val="-4"/>
          <w:sz w:val="24"/>
        </w:rPr>
        <w:t xml:space="preserve"> </w:t>
      </w:r>
      <w:r w:rsidRPr="00B34D1A">
        <w:rPr>
          <w:sz w:val="24"/>
        </w:rPr>
        <w:t xml:space="preserve">n. </w:t>
      </w:r>
      <w:r w:rsidRPr="00B34D1A">
        <w:rPr>
          <w:sz w:val="24"/>
          <w:u w:val="single"/>
        </w:rPr>
        <w:t xml:space="preserve"> </w:t>
      </w:r>
      <w:r w:rsidRPr="00B34D1A">
        <w:rPr>
          <w:sz w:val="24"/>
          <w:u w:val="single"/>
        </w:rPr>
        <w:tab/>
      </w:r>
    </w:p>
    <w:p w:rsidR="00185A34" w:rsidRPr="00B34D1A" w:rsidRDefault="00185A34" w:rsidP="00185A34">
      <w:pPr>
        <w:pStyle w:val="Corpodeltesto"/>
        <w:spacing w:before="2"/>
        <w:rPr>
          <w:sz w:val="16"/>
          <w:lang w:val="it-IT"/>
        </w:rPr>
      </w:pPr>
    </w:p>
    <w:p w:rsidR="00185A34" w:rsidRPr="00B34D1A" w:rsidRDefault="00185A34" w:rsidP="00185A34">
      <w:pPr>
        <w:spacing w:before="90"/>
        <w:ind w:left="132" w:right="810"/>
        <w:rPr>
          <w:sz w:val="24"/>
        </w:rPr>
      </w:pPr>
      <w:r w:rsidRPr="00B34D1A">
        <w:rPr>
          <w:sz w:val="24"/>
        </w:rPr>
        <w:t>consapevole che</w:t>
      </w:r>
      <w:r w:rsidRPr="00B34D1A">
        <w:rPr>
          <w:spacing w:val="-2"/>
          <w:sz w:val="24"/>
        </w:rPr>
        <w:t xml:space="preserve"> </w:t>
      </w:r>
      <w:r w:rsidRPr="00B34D1A">
        <w:rPr>
          <w:sz w:val="24"/>
        </w:rPr>
        <w:t>chiunque</w:t>
      </w:r>
      <w:r w:rsidRPr="00B34D1A">
        <w:rPr>
          <w:spacing w:val="-1"/>
          <w:sz w:val="24"/>
        </w:rPr>
        <w:t xml:space="preserve"> </w:t>
      </w:r>
      <w:r w:rsidRPr="00B34D1A">
        <w:rPr>
          <w:sz w:val="24"/>
        </w:rPr>
        <w:t>rilascia</w:t>
      </w:r>
      <w:r w:rsidRPr="00B34D1A">
        <w:rPr>
          <w:spacing w:val="-1"/>
          <w:sz w:val="24"/>
        </w:rPr>
        <w:t xml:space="preserve"> </w:t>
      </w:r>
      <w:r w:rsidRPr="00B34D1A">
        <w:rPr>
          <w:sz w:val="24"/>
        </w:rPr>
        <w:t>dichiarazioni mendaci</w:t>
      </w:r>
      <w:r w:rsidRPr="00B34D1A">
        <w:rPr>
          <w:spacing w:val="-1"/>
          <w:sz w:val="24"/>
        </w:rPr>
        <w:t xml:space="preserve"> </w:t>
      </w:r>
      <w:r w:rsidRPr="00B34D1A">
        <w:rPr>
          <w:sz w:val="24"/>
        </w:rPr>
        <w:t>è</w:t>
      </w:r>
      <w:r w:rsidRPr="00B34D1A">
        <w:rPr>
          <w:spacing w:val="-1"/>
          <w:sz w:val="24"/>
        </w:rPr>
        <w:t xml:space="preserve"> </w:t>
      </w:r>
      <w:r w:rsidRPr="00B34D1A">
        <w:rPr>
          <w:sz w:val="24"/>
        </w:rPr>
        <w:t>punito ai</w:t>
      </w:r>
      <w:r w:rsidRPr="00B34D1A">
        <w:rPr>
          <w:spacing w:val="-1"/>
          <w:sz w:val="24"/>
        </w:rPr>
        <w:t xml:space="preserve"> </w:t>
      </w:r>
      <w:r w:rsidRPr="00B34D1A">
        <w:rPr>
          <w:sz w:val="24"/>
        </w:rPr>
        <w:t>sensi del</w:t>
      </w:r>
      <w:r w:rsidRPr="00B34D1A">
        <w:rPr>
          <w:spacing w:val="-1"/>
          <w:sz w:val="24"/>
        </w:rPr>
        <w:t xml:space="preserve"> </w:t>
      </w:r>
      <w:r w:rsidRPr="00B34D1A">
        <w:rPr>
          <w:sz w:val="24"/>
        </w:rPr>
        <w:t>codice</w:t>
      </w:r>
      <w:r w:rsidRPr="00B34D1A">
        <w:rPr>
          <w:spacing w:val="-1"/>
          <w:sz w:val="24"/>
        </w:rPr>
        <w:t xml:space="preserve"> </w:t>
      </w:r>
      <w:r w:rsidRPr="00B34D1A">
        <w:rPr>
          <w:sz w:val="24"/>
        </w:rPr>
        <w:t>penale</w:t>
      </w:r>
      <w:r w:rsidRPr="00B34D1A">
        <w:rPr>
          <w:spacing w:val="-1"/>
          <w:sz w:val="24"/>
        </w:rPr>
        <w:t xml:space="preserve"> </w:t>
      </w:r>
      <w:r w:rsidRPr="00B34D1A">
        <w:rPr>
          <w:sz w:val="24"/>
        </w:rPr>
        <w:t>e</w:t>
      </w:r>
      <w:r w:rsidRPr="00B34D1A">
        <w:rPr>
          <w:spacing w:val="-2"/>
          <w:sz w:val="24"/>
        </w:rPr>
        <w:t xml:space="preserve"> </w:t>
      </w:r>
      <w:r w:rsidRPr="00B34D1A">
        <w:rPr>
          <w:sz w:val="24"/>
        </w:rPr>
        <w:t>delle</w:t>
      </w:r>
      <w:r w:rsidRPr="00B34D1A">
        <w:rPr>
          <w:spacing w:val="-57"/>
          <w:sz w:val="24"/>
        </w:rPr>
        <w:t xml:space="preserve"> </w:t>
      </w:r>
      <w:r w:rsidRPr="00B34D1A">
        <w:rPr>
          <w:sz w:val="24"/>
        </w:rPr>
        <w:t>leggi</w:t>
      </w:r>
      <w:r w:rsidRPr="00B34D1A">
        <w:rPr>
          <w:spacing w:val="-1"/>
          <w:sz w:val="24"/>
        </w:rPr>
        <w:t xml:space="preserve"> </w:t>
      </w:r>
      <w:r w:rsidRPr="00B34D1A">
        <w:rPr>
          <w:sz w:val="24"/>
        </w:rPr>
        <w:t>speciali in materia</w:t>
      </w:r>
      <w:r w:rsidRPr="00B34D1A">
        <w:rPr>
          <w:spacing w:val="-2"/>
          <w:sz w:val="24"/>
        </w:rPr>
        <w:t xml:space="preserve"> </w:t>
      </w:r>
      <w:r w:rsidRPr="00B34D1A">
        <w:rPr>
          <w:sz w:val="24"/>
        </w:rPr>
        <w:t>(art. 46/47 DPR 445/2000)</w:t>
      </w:r>
    </w:p>
    <w:p w:rsidR="00185A34" w:rsidRPr="00B34D1A" w:rsidRDefault="00185A34" w:rsidP="00185A34">
      <w:pPr>
        <w:pStyle w:val="Corpodeltesto"/>
        <w:spacing w:before="5"/>
        <w:rPr>
          <w:sz w:val="24"/>
          <w:lang w:val="it-IT"/>
        </w:rPr>
      </w:pPr>
    </w:p>
    <w:p w:rsidR="00185A34" w:rsidRDefault="00185A34" w:rsidP="00185A34">
      <w:pPr>
        <w:pStyle w:val="Heading1"/>
        <w:spacing w:line="274" w:lineRule="exact"/>
      </w:pPr>
      <w:r>
        <w:t>DICHIARA</w:t>
      </w:r>
      <w:r>
        <w:rPr>
          <w:spacing w:val="-4"/>
        </w:rPr>
        <w:t xml:space="preserve"> </w:t>
      </w:r>
      <w:r>
        <w:t>SOTTO</w:t>
      </w:r>
      <w:r>
        <w:rPr>
          <w:spacing w:val="-3"/>
        </w:rPr>
        <w:t xml:space="preserve"> </w:t>
      </w:r>
      <w:r>
        <w:t>LA</w:t>
      </w:r>
      <w:r>
        <w:rPr>
          <w:spacing w:val="-3"/>
        </w:rPr>
        <w:t xml:space="preserve"> </w:t>
      </w:r>
      <w:r>
        <w:t>PROPRIA</w:t>
      </w:r>
      <w:r>
        <w:rPr>
          <w:spacing w:val="-3"/>
        </w:rPr>
        <w:t xml:space="preserve"> </w:t>
      </w:r>
      <w:r>
        <w:t>RESPONSABILITA’</w:t>
      </w:r>
    </w:p>
    <w:p w:rsidR="00185A34" w:rsidRDefault="00185A34" w:rsidP="00185A34">
      <w:pPr>
        <w:pStyle w:val="Paragrafoelenco"/>
        <w:numPr>
          <w:ilvl w:val="0"/>
          <w:numId w:val="1"/>
        </w:numPr>
        <w:tabs>
          <w:tab w:val="decimal" w:pos="432"/>
        </w:tabs>
        <w:spacing w:line="275" w:lineRule="exact"/>
        <w:rPr>
          <w:rFonts w:ascii="Times New Roman" w:hAnsi="Times New Roman"/>
          <w:sz w:val="24"/>
        </w:rPr>
      </w:pPr>
      <w:r>
        <w:rPr>
          <w:rFonts w:ascii="Times New Roman" w:hAnsi="Times New Roman"/>
          <w:sz w:val="24"/>
        </w:rPr>
        <w:t>di</w:t>
      </w:r>
      <w:r>
        <w:rPr>
          <w:rFonts w:ascii="Times New Roman" w:hAnsi="Times New Roman"/>
          <w:spacing w:val="-1"/>
          <w:sz w:val="24"/>
        </w:rPr>
        <w:t xml:space="preserve"> </w:t>
      </w:r>
      <w:r>
        <w:rPr>
          <w:rFonts w:ascii="Times New Roman" w:hAnsi="Times New Roman"/>
          <w:sz w:val="24"/>
        </w:rPr>
        <w:t>non</w:t>
      </w:r>
      <w:r>
        <w:rPr>
          <w:rFonts w:ascii="Times New Roman" w:hAnsi="Times New Roman"/>
          <w:spacing w:val="-1"/>
          <w:sz w:val="24"/>
        </w:rPr>
        <w:t xml:space="preserve"> </w:t>
      </w:r>
      <w:r>
        <w:rPr>
          <w:rFonts w:ascii="Times New Roman" w:hAnsi="Times New Roman"/>
          <w:sz w:val="24"/>
        </w:rPr>
        <w:t>essere</w:t>
      </w:r>
      <w:r>
        <w:rPr>
          <w:rFonts w:ascii="Times New Roman" w:hAnsi="Times New Roman"/>
          <w:spacing w:val="-2"/>
          <w:sz w:val="24"/>
        </w:rPr>
        <w:t xml:space="preserve"> </w:t>
      </w:r>
      <w:r>
        <w:rPr>
          <w:rFonts w:ascii="Times New Roman" w:hAnsi="Times New Roman"/>
          <w:sz w:val="24"/>
        </w:rPr>
        <w:t>sottoposto</w:t>
      </w:r>
      <w:r>
        <w:rPr>
          <w:rFonts w:ascii="Times New Roman" w:hAnsi="Times New Roman"/>
          <w:spacing w:val="-1"/>
          <w:sz w:val="24"/>
        </w:rPr>
        <w:t xml:space="preserve"> </w:t>
      </w:r>
      <w:r>
        <w:rPr>
          <w:rFonts w:ascii="Times New Roman" w:hAnsi="Times New Roman"/>
          <w:sz w:val="24"/>
        </w:rPr>
        <w:t>alla misura</w:t>
      </w:r>
      <w:r>
        <w:rPr>
          <w:rFonts w:ascii="Times New Roman" w:hAnsi="Times New Roman"/>
          <w:spacing w:val="-2"/>
          <w:sz w:val="24"/>
        </w:rPr>
        <w:t xml:space="preserve"> </w:t>
      </w:r>
      <w:r>
        <w:rPr>
          <w:rFonts w:ascii="Times New Roman" w:hAnsi="Times New Roman"/>
          <w:sz w:val="24"/>
        </w:rPr>
        <w:t>della</w:t>
      </w:r>
      <w:r>
        <w:rPr>
          <w:rFonts w:ascii="Times New Roman" w:hAnsi="Times New Roman"/>
          <w:spacing w:val="-1"/>
          <w:sz w:val="24"/>
        </w:rPr>
        <w:t xml:space="preserve"> </w:t>
      </w:r>
      <w:r>
        <w:rPr>
          <w:rFonts w:ascii="Times New Roman" w:hAnsi="Times New Roman"/>
          <w:sz w:val="24"/>
        </w:rPr>
        <w:t>quarantena;</w:t>
      </w:r>
    </w:p>
    <w:p w:rsidR="00185A34" w:rsidRDefault="00185A34" w:rsidP="00185A34">
      <w:pPr>
        <w:pStyle w:val="Paragrafoelenco"/>
        <w:numPr>
          <w:ilvl w:val="0"/>
          <w:numId w:val="1"/>
        </w:numPr>
        <w:tabs>
          <w:tab w:val="decimal" w:pos="432"/>
        </w:tabs>
        <w:spacing w:before="4" w:line="237" w:lineRule="auto"/>
        <w:ind w:right="106"/>
        <w:rPr>
          <w:rFonts w:ascii="Times New Roman" w:hAnsi="Times New Roman"/>
          <w:sz w:val="24"/>
        </w:rPr>
      </w:pPr>
      <w:r>
        <w:rPr>
          <w:rFonts w:ascii="Times New Roman" w:hAnsi="Times New Roman"/>
          <w:sz w:val="24"/>
        </w:rPr>
        <w:t>di non presentare alla data di sottoscrizione della presente autodichiarazione sintomi riconducibili</w:t>
      </w:r>
      <w:r>
        <w:rPr>
          <w:rFonts w:ascii="Times New Roman" w:hAnsi="Times New Roman"/>
          <w:spacing w:val="1"/>
          <w:sz w:val="24"/>
        </w:rPr>
        <w:t xml:space="preserve"> </w:t>
      </w:r>
      <w:r>
        <w:rPr>
          <w:rFonts w:ascii="Times New Roman" w:hAnsi="Times New Roman"/>
          <w:sz w:val="24"/>
        </w:rPr>
        <w:t>all’infezione</w:t>
      </w:r>
      <w:r>
        <w:rPr>
          <w:rFonts w:ascii="Times New Roman" w:hAnsi="Times New Roman"/>
          <w:spacing w:val="-1"/>
          <w:sz w:val="24"/>
        </w:rPr>
        <w:t xml:space="preserve"> </w:t>
      </w:r>
      <w:r>
        <w:rPr>
          <w:rFonts w:ascii="Times New Roman" w:hAnsi="Times New Roman"/>
          <w:sz w:val="24"/>
        </w:rPr>
        <w:t>da</w:t>
      </w:r>
      <w:r>
        <w:rPr>
          <w:rFonts w:ascii="Times New Roman" w:hAnsi="Times New Roman"/>
          <w:spacing w:val="-3"/>
          <w:sz w:val="24"/>
        </w:rPr>
        <w:t xml:space="preserve"> </w:t>
      </w:r>
      <w:r>
        <w:rPr>
          <w:rFonts w:ascii="Times New Roman" w:hAnsi="Times New Roman"/>
          <w:sz w:val="24"/>
        </w:rPr>
        <w:t>COVID19 (febbre,</w:t>
      </w:r>
      <w:r>
        <w:rPr>
          <w:rFonts w:ascii="Times New Roman" w:hAnsi="Times New Roman"/>
          <w:spacing w:val="-1"/>
          <w:sz w:val="24"/>
        </w:rPr>
        <w:t xml:space="preserve"> </w:t>
      </w:r>
      <w:r>
        <w:rPr>
          <w:rFonts w:ascii="Times New Roman" w:hAnsi="Times New Roman"/>
          <w:sz w:val="24"/>
        </w:rPr>
        <w:t>tosse,</w:t>
      </w:r>
      <w:r>
        <w:rPr>
          <w:rFonts w:ascii="Times New Roman" w:hAnsi="Times New Roman"/>
          <w:spacing w:val="-1"/>
          <w:sz w:val="24"/>
        </w:rPr>
        <w:t xml:space="preserve"> </w:t>
      </w:r>
      <w:r>
        <w:rPr>
          <w:rFonts w:ascii="Times New Roman" w:hAnsi="Times New Roman"/>
          <w:sz w:val="24"/>
        </w:rPr>
        <w:t>difficoltà</w:t>
      </w:r>
      <w:r>
        <w:rPr>
          <w:rFonts w:ascii="Times New Roman" w:hAnsi="Times New Roman"/>
          <w:spacing w:val="-1"/>
          <w:sz w:val="24"/>
        </w:rPr>
        <w:t xml:space="preserve"> </w:t>
      </w:r>
      <w:r>
        <w:rPr>
          <w:rFonts w:ascii="Times New Roman" w:hAnsi="Times New Roman"/>
          <w:sz w:val="24"/>
        </w:rPr>
        <w:t>respiratorie)</w:t>
      </w:r>
      <w:r>
        <w:rPr>
          <w:rFonts w:ascii="Times New Roman" w:hAnsi="Times New Roman"/>
          <w:spacing w:val="-1"/>
          <w:sz w:val="24"/>
        </w:rPr>
        <w:t xml:space="preserve"> </w:t>
      </w:r>
      <w:r>
        <w:rPr>
          <w:rFonts w:ascii="Times New Roman" w:hAnsi="Times New Roman"/>
          <w:sz w:val="24"/>
        </w:rPr>
        <w:t>o altri</w:t>
      </w:r>
      <w:r>
        <w:rPr>
          <w:rFonts w:ascii="Times New Roman" w:hAnsi="Times New Roman"/>
          <w:spacing w:val="-1"/>
          <w:sz w:val="24"/>
        </w:rPr>
        <w:t xml:space="preserve"> </w:t>
      </w:r>
      <w:r>
        <w:rPr>
          <w:rFonts w:ascii="Times New Roman" w:hAnsi="Times New Roman"/>
          <w:sz w:val="24"/>
        </w:rPr>
        <w:t>sintomi</w:t>
      </w:r>
      <w:r>
        <w:rPr>
          <w:rFonts w:ascii="Times New Roman" w:hAnsi="Times New Roman"/>
          <w:spacing w:val="4"/>
          <w:sz w:val="24"/>
        </w:rPr>
        <w:t xml:space="preserve"> </w:t>
      </w:r>
      <w:r>
        <w:rPr>
          <w:rFonts w:ascii="Times New Roman" w:hAnsi="Times New Roman"/>
          <w:sz w:val="24"/>
        </w:rPr>
        <w:t>influenzali;</w:t>
      </w:r>
    </w:p>
    <w:p w:rsidR="00185A34" w:rsidRDefault="00185A34" w:rsidP="00185A34">
      <w:pPr>
        <w:pStyle w:val="Paragrafoelenco"/>
        <w:numPr>
          <w:ilvl w:val="0"/>
          <w:numId w:val="1"/>
        </w:numPr>
        <w:tabs>
          <w:tab w:val="decimal" w:pos="432"/>
        </w:tabs>
        <w:spacing w:before="2"/>
        <w:ind w:right="108"/>
        <w:rPr>
          <w:rFonts w:ascii="Times New Roman" w:hAnsi="Times New Roman"/>
          <w:sz w:val="24"/>
        </w:rPr>
      </w:pPr>
      <w:r>
        <w:rPr>
          <w:rFonts w:ascii="Times New Roman" w:hAnsi="Times New Roman"/>
          <w:sz w:val="24"/>
        </w:rPr>
        <w:t>di non aver avuto, per quanto a propria conoscenza, nelle ultime settimane, contatti a rischio con</w:t>
      </w:r>
      <w:r>
        <w:rPr>
          <w:rFonts w:ascii="Times New Roman" w:hAnsi="Times New Roman"/>
          <w:spacing w:val="1"/>
          <w:sz w:val="24"/>
        </w:rPr>
        <w:t xml:space="preserve"> </w:t>
      </w:r>
      <w:r>
        <w:rPr>
          <w:rFonts w:ascii="Times New Roman" w:hAnsi="Times New Roman"/>
          <w:sz w:val="24"/>
        </w:rPr>
        <w:t>persone</w:t>
      </w:r>
      <w:r>
        <w:rPr>
          <w:rFonts w:ascii="Times New Roman" w:hAnsi="Times New Roman"/>
          <w:spacing w:val="-3"/>
          <w:sz w:val="24"/>
        </w:rPr>
        <w:t xml:space="preserve"> </w:t>
      </w:r>
      <w:r>
        <w:rPr>
          <w:rFonts w:ascii="Times New Roman" w:hAnsi="Times New Roman"/>
          <w:sz w:val="24"/>
        </w:rPr>
        <w:t>affette</w:t>
      </w:r>
      <w:r>
        <w:rPr>
          <w:rFonts w:ascii="Times New Roman" w:hAnsi="Times New Roman"/>
          <w:spacing w:val="-1"/>
          <w:sz w:val="24"/>
        </w:rPr>
        <w:t xml:space="preserve"> </w:t>
      </w:r>
      <w:r>
        <w:rPr>
          <w:rFonts w:ascii="Times New Roman" w:hAnsi="Times New Roman"/>
          <w:sz w:val="24"/>
        </w:rPr>
        <w:t>da</w:t>
      </w:r>
      <w:r>
        <w:rPr>
          <w:rFonts w:ascii="Times New Roman" w:hAnsi="Times New Roman"/>
          <w:spacing w:val="-1"/>
          <w:sz w:val="24"/>
        </w:rPr>
        <w:t xml:space="preserve"> </w:t>
      </w:r>
      <w:r>
        <w:rPr>
          <w:rFonts w:ascii="Times New Roman" w:hAnsi="Times New Roman"/>
          <w:sz w:val="24"/>
        </w:rPr>
        <w:t>coronavirus e/o con persone</w:t>
      </w:r>
      <w:r>
        <w:rPr>
          <w:rFonts w:ascii="Times New Roman" w:hAnsi="Times New Roman"/>
          <w:spacing w:val="-1"/>
          <w:sz w:val="24"/>
        </w:rPr>
        <w:t xml:space="preserve"> </w:t>
      </w:r>
      <w:r>
        <w:rPr>
          <w:rFonts w:ascii="Times New Roman" w:hAnsi="Times New Roman"/>
          <w:sz w:val="24"/>
        </w:rPr>
        <w:t>in quarantena</w:t>
      </w:r>
      <w:r>
        <w:rPr>
          <w:rFonts w:ascii="Times New Roman" w:hAnsi="Times New Roman"/>
          <w:spacing w:val="-1"/>
          <w:sz w:val="24"/>
        </w:rPr>
        <w:t xml:space="preserve"> </w:t>
      </w:r>
      <w:r>
        <w:rPr>
          <w:rFonts w:ascii="Times New Roman" w:hAnsi="Times New Roman"/>
          <w:sz w:val="24"/>
        </w:rPr>
        <w:t>per</w:t>
      </w:r>
      <w:r>
        <w:rPr>
          <w:rFonts w:ascii="Times New Roman" w:hAnsi="Times New Roman"/>
          <w:spacing w:val="1"/>
          <w:sz w:val="24"/>
        </w:rPr>
        <w:t xml:space="preserve"> </w:t>
      </w:r>
      <w:r>
        <w:rPr>
          <w:rFonts w:ascii="Times New Roman" w:hAnsi="Times New Roman"/>
          <w:sz w:val="24"/>
        </w:rPr>
        <w:t>coronavirus;</w:t>
      </w:r>
    </w:p>
    <w:p w:rsidR="00185A34" w:rsidRDefault="00185A34" w:rsidP="00185A34">
      <w:pPr>
        <w:pStyle w:val="Paragrafoelenco"/>
        <w:numPr>
          <w:ilvl w:val="0"/>
          <w:numId w:val="1"/>
        </w:numPr>
        <w:tabs>
          <w:tab w:val="decimal" w:pos="432"/>
        </w:tabs>
        <w:spacing w:before="4" w:line="237" w:lineRule="auto"/>
        <w:ind w:right="105"/>
        <w:rPr>
          <w:rFonts w:ascii="Times New Roman" w:hAnsi="Times New Roman"/>
          <w:sz w:val="24"/>
        </w:rPr>
      </w:pPr>
      <w:r>
        <w:rPr>
          <w:rFonts w:ascii="Times New Roman" w:hAnsi="Times New Roman"/>
          <w:sz w:val="24"/>
        </w:rPr>
        <w:t>di</w:t>
      </w:r>
      <w:r>
        <w:rPr>
          <w:rFonts w:ascii="Times New Roman" w:hAnsi="Times New Roman"/>
          <w:spacing w:val="1"/>
          <w:sz w:val="24"/>
        </w:rPr>
        <w:t xml:space="preserve"> </w:t>
      </w:r>
      <w:r>
        <w:rPr>
          <w:rFonts w:ascii="Times New Roman" w:hAnsi="Times New Roman"/>
          <w:sz w:val="24"/>
        </w:rPr>
        <w:t>accettare</w:t>
      </w:r>
      <w:r>
        <w:rPr>
          <w:rFonts w:ascii="Times New Roman" w:hAnsi="Times New Roman"/>
          <w:spacing w:val="1"/>
          <w:sz w:val="24"/>
        </w:rPr>
        <w:t xml:space="preserve"> </w:t>
      </w:r>
      <w:r>
        <w:rPr>
          <w:rFonts w:ascii="Times New Roman" w:hAnsi="Times New Roman"/>
          <w:sz w:val="24"/>
        </w:rPr>
        <w:t>e</w:t>
      </w:r>
      <w:r>
        <w:rPr>
          <w:rFonts w:ascii="Times New Roman" w:hAnsi="Times New Roman"/>
          <w:spacing w:val="1"/>
          <w:sz w:val="24"/>
        </w:rPr>
        <w:t xml:space="preserve"> </w:t>
      </w:r>
      <w:r>
        <w:rPr>
          <w:rFonts w:ascii="Times New Roman" w:hAnsi="Times New Roman"/>
          <w:sz w:val="24"/>
        </w:rPr>
        <w:t>rispettare</w:t>
      </w:r>
      <w:r>
        <w:rPr>
          <w:rFonts w:ascii="Times New Roman" w:hAnsi="Times New Roman"/>
          <w:spacing w:val="1"/>
          <w:sz w:val="24"/>
        </w:rPr>
        <w:t xml:space="preserve"> </w:t>
      </w:r>
      <w:r>
        <w:rPr>
          <w:rFonts w:ascii="Times New Roman" w:hAnsi="Times New Roman"/>
          <w:sz w:val="24"/>
        </w:rPr>
        <w:t>tutte</w:t>
      </w:r>
      <w:r>
        <w:rPr>
          <w:rFonts w:ascii="Times New Roman" w:hAnsi="Times New Roman"/>
          <w:spacing w:val="1"/>
          <w:sz w:val="24"/>
        </w:rPr>
        <w:t xml:space="preserve"> </w:t>
      </w:r>
      <w:r>
        <w:rPr>
          <w:rFonts w:ascii="Times New Roman" w:hAnsi="Times New Roman"/>
          <w:sz w:val="24"/>
        </w:rPr>
        <w:t>le</w:t>
      </w:r>
      <w:r>
        <w:rPr>
          <w:rFonts w:ascii="Times New Roman" w:hAnsi="Times New Roman"/>
          <w:spacing w:val="1"/>
          <w:sz w:val="24"/>
        </w:rPr>
        <w:t xml:space="preserve"> </w:t>
      </w:r>
      <w:r>
        <w:rPr>
          <w:rFonts w:ascii="Times New Roman" w:hAnsi="Times New Roman"/>
          <w:sz w:val="24"/>
        </w:rPr>
        <w:t>prescrizioni</w:t>
      </w:r>
      <w:r>
        <w:rPr>
          <w:rFonts w:ascii="Times New Roman" w:hAnsi="Times New Roman"/>
          <w:spacing w:val="1"/>
          <w:sz w:val="24"/>
        </w:rPr>
        <w:t xml:space="preserve"> </w:t>
      </w:r>
      <w:r>
        <w:rPr>
          <w:rFonts w:ascii="Times New Roman" w:hAnsi="Times New Roman"/>
          <w:sz w:val="24"/>
        </w:rPr>
        <w:t>di</w:t>
      </w:r>
      <w:r>
        <w:rPr>
          <w:rFonts w:ascii="Times New Roman" w:hAnsi="Times New Roman"/>
          <w:spacing w:val="1"/>
          <w:sz w:val="24"/>
        </w:rPr>
        <w:t xml:space="preserve"> </w:t>
      </w:r>
      <w:r>
        <w:rPr>
          <w:rFonts w:ascii="Times New Roman" w:hAnsi="Times New Roman"/>
          <w:sz w:val="24"/>
        </w:rPr>
        <w:t>sicurezza</w:t>
      </w:r>
      <w:r>
        <w:rPr>
          <w:rFonts w:ascii="Times New Roman" w:hAnsi="Times New Roman"/>
          <w:spacing w:val="1"/>
          <w:sz w:val="24"/>
        </w:rPr>
        <w:t xml:space="preserve"> </w:t>
      </w:r>
      <w:r>
        <w:rPr>
          <w:rFonts w:ascii="Times New Roman" w:hAnsi="Times New Roman"/>
          <w:sz w:val="24"/>
        </w:rPr>
        <w:t>sanitaria</w:t>
      </w:r>
      <w:r>
        <w:rPr>
          <w:rFonts w:ascii="Times New Roman" w:hAnsi="Times New Roman"/>
          <w:spacing w:val="1"/>
          <w:sz w:val="24"/>
        </w:rPr>
        <w:t xml:space="preserve"> </w:t>
      </w:r>
      <w:r>
        <w:rPr>
          <w:rFonts w:ascii="Times New Roman" w:hAnsi="Times New Roman"/>
          <w:sz w:val="24"/>
        </w:rPr>
        <w:t>predisposte</w:t>
      </w:r>
      <w:r>
        <w:rPr>
          <w:rFonts w:ascii="Times New Roman" w:hAnsi="Times New Roman"/>
          <w:spacing w:val="1"/>
          <w:sz w:val="24"/>
        </w:rPr>
        <w:t xml:space="preserve"> </w:t>
      </w:r>
      <w:r>
        <w:rPr>
          <w:rFonts w:ascii="Times New Roman" w:hAnsi="Times New Roman"/>
          <w:sz w:val="24"/>
        </w:rPr>
        <w:t>dall’Associazione</w:t>
      </w:r>
      <w:r>
        <w:rPr>
          <w:rFonts w:ascii="Times New Roman" w:hAnsi="Times New Roman"/>
          <w:spacing w:val="1"/>
          <w:sz w:val="24"/>
        </w:rPr>
        <w:t xml:space="preserve"> </w:t>
      </w:r>
      <w:r>
        <w:rPr>
          <w:rFonts w:ascii="Times New Roman" w:hAnsi="Times New Roman"/>
          <w:sz w:val="24"/>
        </w:rPr>
        <w:t>relativamente all’accesso</w:t>
      </w:r>
      <w:r>
        <w:rPr>
          <w:rFonts w:ascii="Times New Roman" w:hAnsi="Times New Roman"/>
          <w:spacing w:val="2"/>
          <w:sz w:val="24"/>
        </w:rPr>
        <w:t xml:space="preserve"> </w:t>
      </w:r>
      <w:r>
        <w:rPr>
          <w:rFonts w:ascii="Times New Roman" w:hAnsi="Times New Roman"/>
          <w:sz w:val="24"/>
        </w:rPr>
        <w:t>nei locali</w:t>
      </w:r>
      <w:r>
        <w:rPr>
          <w:rFonts w:ascii="Times New Roman" w:hAnsi="Times New Roman"/>
          <w:spacing w:val="-1"/>
          <w:sz w:val="24"/>
        </w:rPr>
        <w:t xml:space="preserve"> </w:t>
      </w:r>
      <w:r>
        <w:rPr>
          <w:rFonts w:ascii="Times New Roman" w:hAnsi="Times New Roman"/>
          <w:sz w:val="24"/>
        </w:rPr>
        <w:t>della</w:t>
      </w:r>
      <w:r>
        <w:rPr>
          <w:rFonts w:ascii="Times New Roman" w:hAnsi="Times New Roman"/>
          <w:spacing w:val="-1"/>
          <w:sz w:val="24"/>
        </w:rPr>
        <w:t xml:space="preserve"> </w:t>
      </w:r>
      <w:r>
        <w:rPr>
          <w:rFonts w:ascii="Times New Roman" w:hAnsi="Times New Roman"/>
          <w:sz w:val="24"/>
        </w:rPr>
        <w:t>sede</w:t>
      </w:r>
      <w:r>
        <w:rPr>
          <w:rFonts w:ascii="Times New Roman" w:hAnsi="Times New Roman"/>
          <w:spacing w:val="-2"/>
          <w:sz w:val="24"/>
        </w:rPr>
        <w:t xml:space="preserve"> </w:t>
      </w:r>
      <w:r>
        <w:rPr>
          <w:rFonts w:ascii="Times New Roman" w:hAnsi="Times New Roman"/>
          <w:sz w:val="24"/>
        </w:rPr>
        <w:t>sociale</w:t>
      </w:r>
      <w:r>
        <w:rPr>
          <w:rFonts w:ascii="Times New Roman" w:hAnsi="Times New Roman"/>
          <w:spacing w:val="-2"/>
          <w:sz w:val="24"/>
        </w:rPr>
        <w:t xml:space="preserve"> </w:t>
      </w:r>
      <w:r>
        <w:rPr>
          <w:rFonts w:ascii="Times New Roman" w:hAnsi="Times New Roman"/>
          <w:sz w:val="24"/>
        </w:rPr>
        <w:t>e, in</w:t>
      </w:r>
      <w:r>
        <w:rPr>
          <w:rFonts w:ascii="Times New Roman" w:hAnsi="Times New Roman"/>
          <w:spacing w:val="4"/>
          <w:sz w:val="24"/>
        </w:rPr>
        <w:t xml:space="preserve"> </w:t>
      </w:r>
      <w:r>
        <w:rPr>
          <w:rFonts w:ascii="Times New Roman" w:hAnsi="Times New Roman"/>
          <w:sz w:val="24"/>
        </w:rPr>
        <w:t>particolare:</w:t>
      </w:r>
    </w:p>
    <w:p w:rsidR="00185A34" w:rsidRDefault="00185A34" w:rsidP="00185A34">
      <w:pPr>
        <w:pStyle w:val="Paragrafoelenco"/>
        <w:numPr>
          <w:ilvl w:val="1"/>
          <w:numId w:val="2"/>
        </w:numPr>
        <w:tabs>
          <w:tab w:val="left" w:pos="699"/>
        </w:tabs>
        <w:spacing w:before="1"/>
        <w:ind w:right="108"/>
        <w:rPr>
          <w:rFonts w:ascii="Times New Roman" w:hAnsi="Times New Roman"/>
          <w:sz w:val="24"/>
        </w:rPr>
      </w:pPr>
      <w:r>
        <w:rPr>
          <w:rFonts w:ascii="Times New Roman" w:hAnsi="Times New Roman"/>
          <w:sz w:val="24"/>
        </w:rPr>
        <w:t>la misurazione quotidiana della temperatura al proprio domicilio con l’obbligo di rimanervi, in</w:t>
      </w:r>
      <w:r>
        <w:rPr>
          <w:rFonts w:ascii="Times New Roman" w:hAnsi="Times New Roman"/>
          <w:spacing w:val="1"/>
          <w:sz w:val="24"/>
        </w:rPr>
        <w:t xml:space="preserve"> </w:t>
      </w:r>
      <w:r>
        <w:rPr>
          <w:rFonts w:ascii="Times New Roman" w:hAnsi="Times New Roman"/>
          <w:sz w:val="24"/>
        </w:rPr>
        <w:t>presenza di febbre (oltre 37.5°) o altri sintomi riconducibili al COVID19 o altri sintomi influenzali,</w:t>
      </w:r>
      <w:r>
        <w:rPr>
          <w:rFonts w:ascii="Times New Roman" w:hAnsi="Times New Roman"/>
          <w:spacing w:val="1"/>
          <w:sz w:val="24"/>
        </w:rPr>
        <w:t xml:space="preserve"> </w:t>
      </w:r>
      <w:r>
        <w:rPr>
          <w:rFonts w:ascii="Times New Roman" w:hAnsi="Times New Roman"/>
          <w:sz w:val="24"/>
        </w:rPr>
        <w:t>e</w:t>
      </w:r>
      <w:r>
        <w:rPr>
          <w:rFonts w:ascii="Times New Roman" w:hAnsi="Times New Roman"/>
          <w:spacing w:val="-2"/>
          <w:sz w:val="24"/>
        </w:rPr>
        <w:t xml:space="preserve"> </w:t>
      </w:r>
      <w:r>
        <w:rPr>
          <w:rFonts w:ascii="Times New Roman" w:hAnsi="Times New Roman"/>
          <w:sz w:val="24"/>
        </w:rPr>
        <w:t>di chiamare</w:t>
      </w:r>
      <w:r>
        <w:rPr>
          <w:rFonts w:ascii="Times New Roman" w:hAnsi="Times New Roman"/>
          <w:spacing w:val="-1"/>
          <w:sz w:val="24"/>
        </w:rPr>
        <w:t xml:space="preserve"> </w:t>
      </w:r>
      <w:r>
        <w:rPr>
          <w:rFonts w:ascii="Times New Roman" w:hAnsi="Times New Roman"/>
          <w:sz w:val="24"/>
        </w:rPr>
        <w:t>il proprio</w:t>
      </w:r>
      <w:r>
        <w:rPr>
          <w:rFonts w:ascii="Times New Roman" w:hAnsi="Times New Roman"/>
          <w:spacing w:val="1"/>
          <w:sz w:val="24"/>
        </w:rPr>
        <w:t xml:space="preserve"> </w:t>
      </w:r>
      <w:r>
        <w:rPr>
          <w:rFonts w:ascii="Times New Roman" w:hAnsi="Times New Roman"/>
          <w:sz w:val="24"/>
        </w:rPr>
        <w:t>medico di</w:t>
      </w:r>
      <w:r>
        <w:rPr>
          <w:rFonts w:ascii="Times New Roman" w:hAnsi="Times New Roman"/>
          <w:spacing w:val="-1"/>
          <w:sz w:val="24"/>
        </w:rPr>
        <w:t xml:space="preserve"> </w:t>
      </w:r>
      <w:r>
        <w:rPr>
          <w:rFonts w:ascii="Times New Roman" w:hAnsi="Times New Roman"/>
          <w:sz w:val="24"/>
        </w:rPr>
        <w:t>famiglia</w:t>
      </w:r>
      <w:r>
        <w:rPr>
          <w:rFonts w:ascii="Times New Roman" w:hAnsi="Times New Roman"/>
          <w:spacing w:val="1"/>
          <w:sz w:val="24"/>
        </w:rPr>
        <w:t xml:space="preserve"> </w:t>
      </w:r>
      <w:r>
        <w:rPr>
          <w:rFonts w:ascii="Times New Roman" w:hAnsi="Times New Roman"/>
          <w:sz w:val="24"/>
        </w:rPr>
        <w:t>e</w:t>
      </w:r>
      <w:r>
        <w:rPr>
          <w:rFonts w:ascii="Times New Roman" w:hAnsi="Times New Roman"/>
          <w:spacing w:val="-1"/>
          <w:sz w:val="24"/>
        </w:rPr>
        <w:t xml:space="preserve"> </w:t>
      </w:r>
      <w:r>
        <w:rPr>
          <w:rFonts w:ascii="Times New Roman" w:hAnsi="Times New Roman"/>
          <w:sz w:val="24"/>
        </w:rPr>
        <w:t>l’autorità sanitaria;</w:t>
      </w:r>
    </w:p>
    <w:p w:rsidR="00185A34" w:rsidRDefault="00185A34" w:rsidP="00185A34">
      <w:pPr>
        <w:pStyle w:val="Paragrafoelenco"/>
        <w:numPr>
          <w:ilvl w:val="1"/>
          <w:numId w:val="2"/>
        </w:numPr>
        <w:tabs>
          <w:tab w:val="left" w:pos="699"/>
        </w:tabs>
        <w:ind w:right="108"/>
        <w:rPr>
          <w:rFonts w:ascii="Times New Roman" w:hAnsi="Times New Roman"/>
          <w:sz w:val="24"/>
        </w:rPr>
      </w:pPr>
      <w:r>
        <w:rPr>
          <w:rFonts w:ascii="Times New Roman" w:hAnsi="Times New Roman"/>
          <w:sz w:val="24"/>
        </w:rPr>
        <w:t>la consapevolezza e l’accettazione del fatto di non poter entrare o di non poter permanere nella sede</w:t>
      </w:r>
      <w:r>
        <w:rPr>
          <w:rFonts w:ascii="Times New Roman" w:hAnsi="Times New Roman"/>
          <w:spacing w:val="-57"/>
          <w:sz w:val="24"/>
        </w:rPr>
        <w:t xml:space="preserve"> </w:t>
      </w:r>
      <w:r>
        <w:rPr>
          <w:rFonts w:ascii="Times New Roman" w:hAnsi="Times New Roman"/>
          <w:sz w:val="24"/>
        </w:rPr>
        <w:t>sociale</w:t>
      </w:r>
      <w:r>
        <w:rPr>
          <w:rFonts w:ascii="Times New Roman" w:hAnsi="Times New Roman"/>
          <w:spacing w:val="1"/>
          <w:sz w:val="24"/>
        </w:rPr>
        <w:t xml:space="preserve"> </w:t>
      </w:r>
      <w:r>
        <w:rPr>
          <w:rFonts w:ascii="Times New Roman" w:hAnsi="Times New Roman"/>
          <w:sz w:val="24"/>
        </w:rPr>
        <w:t>e</w:t>
      </w:r>
      <w:r>
        <w:rPr>
          <w:rFonts w:ascii="Times New Roman" w:hAnsi="Times New Roman"/>
          <w:spacing w:val="1"/>
          <w:sz w:val="24"/>
        </w:rPr>
        <w:t xml:space="preserve"> </w:t>
      </w:r>
      <w:r>
        <w:rPr>
          <w:rFonts w:ascii="Times New Roman" w:hAnsi="Times New Roman"/>
          <w:sz w:val="24"/>
        </w:rPr>
        <w:t>di</w:t>
      </w:r>
      <w:r>
        <w:rPr>
          <w:rFonts w:ascii="Times New Roman" w:hAnsi="Times New Roman"/>
          <w:spacing w:val="1"/>
          <w:sz w:val="24"/>
        </w:rPr>
        <w:t xml:space="preserve"> </w:t>
      </w:r>
      <w:r>
        <w:rPr>
          <w:rFonts w:ascii="Times New Roman" w:hAnsi="Times New Roman"/>
          <w:sz w:val="24"/>
        </w:rPr>
        <w:t>doverlo</w:t>
      </w:r>
      <w:r>
        <w:rPr>
          <w:rFonts w:ascii="Times New Roman" w:hAnsi="Times New Roman"/>
          <w:spacing w:val="1"/>
          <w:sz w:val="24"/>
        </w:rPr>
        <w:t xml:space="preserve"> </w:t>
      </w:r>
      <w:r>
        <w:rPr>
          <w:rFonts w:ascii="Times New Roman" w:hAnsi="Times New Roman"/>
          <w:sz w:val="24"/>
        </w:rPr>
        <w:t>dichiarare</w:t>
      </w:r>
      <w:r>
        <w:rPr>
          <w:rFonts w:ascii="Times New Roman" w:hAnsi="Times New Roman"/>
          <w:spacing w:val="1"/>
          <w:sz w:val="24"/>
        </w:rPr>
        <w:t xml:space="preserve"> </w:t>
      </w:r>
      <w:r>
        <w:rPr>
          <w:rFonts w:ascii="Times New Roman" w:hAnsi="Times New Roman"/>
          <w:sz w:val="24"/>
        </w:rPr>
        <w:t>tempestivamente</w:t>
      </w:r>
      <w:r>
        <w:rPr>
          <w:rFonts w:ascii="Times New Roman" w:hAnsi="Times New Roman"/>
          <w:spacing w:val="1"/>
          <w:sz w:val="24"/>
        </w:rPr>
        <w:t xml:space="preserve"> </w:t>
      </w:r>
      <w:r>
        <w:rPr>
          <w:rFonts w:ascii="Times New Roman" w:hAnsi="Times New Roman"/>
          <w:sz w:val="24"/>
        </w:rPr>
        <w:t>laddove,</w:t>
      </w:r>
      <w:r>
        <w:rPr>
          <w:rFonts w:ascii="Times New Roman" w:hAnsi="Times New Roman"/>
          <w:spacing w:val="1"/>
          <w:sz w:val="24"/>
        </w:rPr>
        <w:t xml:space="preserve"> </w:t>
      </w:r>
      <w:r>
        <w:rPr>
          <w:rFonts w:ascii="Times New Roman" w:hAnsi="Times New Roman"/>
          <w:sz w:val="24"/>
        </w:rPr>
        <w:t>anche</w:t>
      </w:r>
      <w:r>
        <w:rPr>
          <w:rFonts w:ascii="Times New Roman" w:hAnsi="Times New Roman"/>
          <w:spacing w:val="1"/>
          <w:sz w:val="24"/>
        </w:rPr>
        <w:t xml:space="preserve"> </w:t>
      </w:r>
      <w:r>
        <w:rPr>
          <w:rFonts w:ascii="Times New Roman" w:hAnsi="Times New Roman"/>
          <w:sz w:val="24"/>
        </w:rPr>
        <w:t>successivamente</w:t>
      </w:r>
      <w:r>
        <w:rPr>
          <w:rFonts w:ascii="Times New Roman" w:hAnsi="Times New Roman"/>
          <w:spacing w:val="1"/>
          <w:sz w:val="24"/>
        </w:rPr>
        <w:t xml:space="preserve"> </w:t>
      </w:r>
      <w:r>
        <w:rPr>
          <w:rFonts w:ascii="Times New Roman" w:hAnsi="Times New Roman"/>
          <w:sz w:val="24"/>
        </w:rPr>
        <w:t>all’ingresso,</w:t>
      </w:r>
      <w:r>
        <w:rPr>
          <w:rFonts w:ascii="Times New Roman" w:hAnsi="Times New Roman"/>
          <w:spacing w:val="1"/>
          <w:sz w:val="24"/>
        </w:rPr>
        <w:t xml:space="preserve"> </w:t>
      </w:r>
      <w:r>
        <w:rPr>
          <w:rFonts w:ascii="Times New Roman" w:hAnsi="Times New Roman"/>
          <w:sz w:val="24"/>
        </w:rPr>
        <w:t>sussistano le condizioni di pericolo in cui i provvedimenti dell’Autorità impongono di informare il</w:t>
      </w:r>
      <w:r>
        <w:rPr>
          <w:rFonts w:ascii="Times New Roman" w:hAnsi="Times New Roman"/>
          <w:spacing w:val="1"/>
          <w:sz w:val="24"/>
        </w:rPr>
        <w:t xml:space="preserve"> </w:t>
      </w:r>
      <w:r>
        <w:rPr>
          <w:rFonts w:ascii="Times New Roman" w:hAnsi="Times New Roman"/>
          <w:sz w:val="24"/>
        </w:rPr>
        <w:t>medico</w:t>
      </w:r>
      <w:r>
        <w:rPr>
          <w:rFonts w:ascii="Times New Roman" w:hAnsi="Times New Roman"/>
          <w:spacing w:val="-1"/>
          <w:sz w:val="24"/>
        </w:rPr>
        <w:t xml:space="preserve"> </w:t>
      </w:r>
      <w:r>
        <w:rPr>
          <w:rFonts w:ascii="Times New Roman" w:hAnsi="Times New Roman"/>
          <w:sz w:val="24"/>
        </w:rPr>
        <w:t>di famiglia</w:t>
      </w:r>
      <w:r>
        <w:rPr>
          <w:rFonts w:ascii="Times New Roman" w:hAnsi="Times New Roman"/>
          <w:spacing w:val="1"/>
          <w:sz w:val="24"/>
        </w:rPr>
        <w:t xml:space="preserve"> </w:t>
      </w:r>
      <w:r>
        <w:rPr>
          <w:rFonts w:ascii="Times New Roman" w:hAnsi="Times New Roman"/>
          <w:sz w:val="24"/>
        </w:rPr>
        <w:t>e</w:t>
      </w:r>
      <w:r>
        <w:rPr>
          <w:rFonts w:ascii="Times New Roman" w:hAnsi="Times New Roman"/>
          <w:spacing w:val="-2"/>
          <w:sz w:val="24"/>
        </w:rPr>
        <w:t xml:space="preserve"> </w:t>
      </w:r>
      <w:r>
        <w:rPr>
          <w:rFonts w:ascii="Times New Roman" w:hAnsi="Times New Roman"/>
          <w:sz w:val="24"/>
        </w:rPr>
        <w:t>l’Autorità</w:t>
      </w:r>
      <w:r>
        <w:rPr>
          <w:rFonts w:ascii="Times New Roman" w:hAnsi="Times New Roman"/>
          <w:spacing w:val="-1"/>
          <w:sz w:val="24"/>
        </w:rPr>
        <w:t xml:space="preserve"> </w:t>
      </w:r>
      <w:r>
        <w:rPr>
          <w:rFonts w:ascii="Times New Roman" w:hAnsi="Times New Roman"/>
          <w:sz w:val="24"/>
        </w:rPr>
        <w:t>sanitaria e</w:t>
      </w:r>
      <w:r>
        <w:rPr>
          <w:rFonts w:ascii="Times New Roman" w:hAnsi="Times New Roman"/>
          <w:spacing w:val="-2"/>
          <w:sz w:val="24"/>
        </w:rPr>
        <w:t xml:space="preserve"> </w:t>
      </w:r>
      <w:r>
        <w:rPr>
          <w:rFonts w:ascii="Times New Roman" w:hAnsi="Times New Roman"/>
          <w:sz w:val="24"/>
        </w:rPr>
        <w:t>di</w:t>
      </w:r>
      <w:r>
        <w:rPr>
          <w:rFonts w:ascii="Times New Roman" w:hAnsi="Times New Roman"/>
          <w:spacing w:val="-1"/>
          <w:sz w:val="24"/>
        </w:rPr>
        <w:t xml:space="preserve"> </w:t>
      </w:r>
      <w:r>
        <w:rPr>
          <w:rFonts w:ascii="Times New Roman" w:hAnsi="Times New Roman"/>
          <w:sz w:val="24"/>
        </w:rPr>
        <w:t>rimanere</w:t>
      </w:r>
      <w:r>
        <w:rPr>
          <w:rFonts w:ascii="Times New Roman" w:hAnsi="Times New Roman"/>
          <w:spacing w:val="-2"/>
          <w:sz w:val="24"/>
        </w:rPr>
        <w:t xml:space="preserve"> </w:t>
      </w:r>
      <w:r>
        <w:rPr>
          <w:rFonts w:ascii="Times New Roman" w:hAnsi="Times New Roman"/>
          <w:sz w:val="24"/>
        </w:rPr>
        <w:t>al proprio</w:t>
      </w:r>
      <w:r>
        <w:rPr>
          <w:rFonts w:ascii="Times New Roman" w:hAnsi="Times New Roman"/>
          <w:spacing w:val="-1"/>
          <w:sz w:val="24"/>
        </w:rPr>
        <w:t xml:space="preserve"> </w:t>
      </w:r>
      <w:r>
        <w:rPr>
          <w:rFonts w:ascii="Times New Roman" w:hAnsi="Times New Roman"/>
          <w:sz w:val="24"/>
        </w:rPr>
        <w:t>domicilio;</w:t>
      </w:r>
    </w:p>
    <w:p w:rsidR="00185A34" w:rsidRDefault="00185A34" w:rsidP="00185A34">
      <w:pPr>
        <w:pStyle w:val="Paragrafoelenco"/>
        <w:numPr>
          <w:ilvl w:val="1"/>
          <w:numId w:val="2"/>
        </w:numPr>
        <w:tabs>
          <w:tab w:val="left" w:pos="699"/>
        </w:tabs>
        <w:ind w:right="107"/>
        <w:rPr>
          <w:rFonts w:ascii="Times New Roman" w:hAnsi="Times New Roman"/>
          <w:sz w:val="24"/>
        </w:rPr>
      </w:pPr>
      <w:r>
        <w:rPr>
          <w:rFonts w:ascii="Times New Roman" w:hAnsi="Times New Roman"/>
          <w:sz w:val="24"/>
        </w:rPr>
        <w:t>l’impegno a rispettare tutte le disposizioni delle Autorità e dell’Associazione nell’accedere ai locali</w:t>
      </w:r>
      <w:r>
        <w:rPr>
          <w:rFonts w:ascii="Times New Roman" w:hAnsi="Times New Roman"/>
          <w:spacing w:val="1"/>
          <w:sz w:val="24"/>
        </w:rPr>
        <w:t xml:space="preserve"> </w:t>
      </w:r>
      <w:r>
        <w:rPr>
          <w:rFonts w:ascii="Times New Roman" w:hAnsi="Times New Roman"/>
          <w:sz w:val="24"/>
        </w:rPr>
        <w:t>della sede sociale e in particolare di mantenere la distanza di sicurezza, di indossare la mascherina,</w:t>
      </w:r>
      <w:r>
        <w:rPr>
          <w:rFonts w:ascii="Times New Roman" w:hAnsi="Times New Roman"/>
          <w:spacing w:val="1"/>
          <w:sz w:val="24"/>
        </w:rPr>
        <w:t xml:space="preserve"> </w:t>
      </w:r>
      <w:r>
        <w:rPr>
          <w:rFonts w:ascii="Times New Roman" w:hAnsi="Times New Roman"/>
          <w:sz w:val="24"/>
        </w:rPr>
        <w:t>di osservare le regole di igiene delle mani e di tenere comportamenti corretti sul piano dell’igiene in</w:t>
      </w:r>
      <w:r>
        <w:rPr>
          <w:rFonts w:ascii="Times New Roman" w:hAnsi="Times New Roman"/>
          <w:spacing w:val="-57"/>
          <w:sz w:val="24"/>
        </w:rPr>
        <w:t xml:space="preserve"> </w:t>
      </w:r>
      <w:r>
        <w:rPr>
          <w:rFonts w:ascii="Times New Roman" w:hAnsi="Times New Roman"/>
          <w:sz w:val="24"/>
        </w:rPr>
        <w:t>generale;</w:t>
      </w:r>
    </w:p>
    <w:p w:rsidR="00185A34" w:rsidRDefault="00185A34" w:rsidP="00185A34">
      <w:pPr>
        <w:pStyle w:val="Paragrafoelenco"/>
        <w:numPr>
          <w:ilvl w:val="1"/>
          <w:numId w:val="2"/>
        </w:numPr>
        <w:tabs>
          <w:tab w:val="left" w:pos="699"/>
        </w:tabs>
        <w:ind w:right="106"/>
        <w:rPr>
          <w:rFonts w:ascii="Times New Roman" w:hAnsi="Times New Roman"/>
          <w:sz w:val="24"/>
        </w:rPr>
      </w:pPr>
      <w:r>
        <w:rPr>
          <w:rFonts w:ascii="Times New Roman" w:hAnsi="Times New Roman"/>
          <w:sz w:val="24"/>
        </w:rPr>
        <w:t>l’impegno a informare tempestivamente il responsabile del presente protocollo, nella persona del</w:t>
      </w:r>
      <w:r>
        <w:rPr>
          <w:rFonts w:ascii="Times New Roman" w:hAnsi="Times New Roman"/>
          <w:spacing w:val="1"/>
          <w:sz w:val="24"/>
        </w:rPr>
        <w:t xml:space="preserve"> </w:t>
      </w:r>
      <w:r>
        <w:rPr>
          <w:rFonts w:ascii="Times New Roman" w:hAnsi="Times New Roman"/>
          <w:sz w:val="24"/>
        </w:rPr>
        <w:t>Presidente dell’Associazione, della presenza di qualsiasi sintomo riconducibile al COVID19 o altro</w:t>
      </w:r>
      <w:r>
        <w:rPr>
          <w:rFonts w:ascii="Times New Roman" w:hAnsi="Times New Roman"/>
          <w:spacing w:val="1"/>
          <w:sz w:val="24"/>
        </w:rPr>
        <w:t xml:space="preserve"> </w:t>
      </w:r>
      <w:r>
        <w:rPr>
          <w:rFonts w:ascii="Times New Roman" w:hAnsi="Times New Roman"/>
          <w:sz w:val="24"/>
        </w:rPr>
        <w:t>sintomo</w:t>
      </w:r>
      <w:r>
        <w:rPr>
          <w:rFonts w:ascii="Times New Roman" w:hAnsi="Times New Roman"/>
          <w:spacing w:val="1"/>
          <w:sz w:val="24"/>
        </w:rPr>
        <w:t xml:space="preserve"> </w:t>
      </w:r>
      <w:r>
        <w:rPr>
          <w:rFonts w:ascii="Times New Roman" w:hAnsi="Times New Roman"/>
          <w:sz w:val="24"/>
        </w:rPr>
        <w:t>influenzale,</w:t>
      </w:r>
      <w:r>
        <w:rPr>
          <w:rFonts w:ascii="Times New Roman" w:hAnsi="Times New Roman"/>
          <w:spacing w:val="1"/>
          <w:sz w:val="24"/>
        </w:rPr>
        <w:t xml:space="preserve"> </w:t>
      </w:r>
      <w:r>
        <w:rPr>
          <w:rFonts w:ascii="Times New Roman" w:hAnsi="Times New Roman"/>
          <w:sz w:val="24"/>
        </w:rPr>
        <w:t>accusato</w:t>
      </w:r>
      <w:r>
        <w:rPr>
          <w:rFonts w:ascii="Times New Roman" w:hAnsi="Times New Roman"/>
          <w:spacing w:val="1"/>
          <w:sz w:val="24"/>
        </w:rPr>
        <w:t xml:space="preserve"> </w:t>
      </w:r>
      <w:r>
        <w:rPr>
          <w:rFonts w:ascii="Times New Roman" w:hAnsi="Times New Roman"/>
          <w:sz w:val="24"/>
        </w:rPr>
        <w:t>durante</w:t>
      </w:r>
      <w:r>
        <w:rPr>
          <w:rFonts w:ascii="Times New Roman" w:hAnsi="Times New Roman"/>
          <w:spacing w:val="1"/>
          <w:sz w:val="24"/>
        </w:rPr>
        <w:t xml:space="preserve"> </w:t>
      </w:r>
      <w:r>
        <w:rPr>
          <w:rFonts w:ascii="Times New Roman" w:hAnsi="Times New Roman"/>
          <w:sz w:val="24"/>
        </w:rPr>
        <w:t>la</w:t>
      </w:r>
      <w:r>
        <w:rPr>
          <w:rFonts w:ascii="Times New Roman" w:hAnsi="Times New Roman"/>
          <w:spacing w:val="1"/>
          <w:sz w:val="24"/>
        </w:rPr>
        <w:t xml:space="preserve"> </w:t>
      </w:r>
      <w:r>
        <w:rPr>
          <w:rFonts w:ascii="Times New Roman" w:hAnsi="Times New Roman"/>
          <w:sz w:val="24"/>
        </w:rPr>
        <w:t>permanenza</w:t>
      </w:r>
      <w:r>
        <w:rPr>
          <w:rFonts w:ascii="Times New Roman" w:hAnsi="Times New Roman"/>
          <w:spacing w:val="1"/>
          <w:sz w:val="24"/>
        </w:rPr>
        <w:t xml:space="preserve"> </w:t>
      </w:r>
      <w:r>
        <w:rPr>
          <w:rFonts w:ascii="Times New Roman" w:hAnsi="Times New Roman"/>
          <w:sz w:val="24"/>
        </w:rPr>
        <w:t>nell’impianto</w:t>
      </w:r>
      <w:r>
        <w:rPr>
          <w:rFonts w:ascii="Times New Roman" w:hAnsi="Times New Roman"/>
          <w:spacing w:val="1"/>
          <w:sz w:val="24"/>
        </w:rPr>
        <w:t xml:space="preserve"> </w:t>
      </w:r>
      <w:r>
        <w:rPr>
          <w:rFonts w:ascii="Times New Roman" w:hAnsi="Times New Roman"/>
          <w:sz w:val="24"/>
        </w:rPr>
        <w:t>sportivo,</w:t>
      </w:r>
      <w:r>
        <w:rPr>
          <w:rFonts w:ascii="Times New Roman" w:hAnsi="Times New Roman"/>
          <w:spacing w:val="1"/>
          <w:sz w:val="24"/>
        </w:rPr>
        <w:t xml:space="preserve"> </w:t>
      </w:r>
      <w:r>
        <w:rPr>
          <w:rFonts w:ascii="Times New Roman" w:hAnsi="Times New Roman"/>
          <w:sz w:val="24"/>
        </w:rPr>
        <w:t>avendo</w:t>
      </w:r>
      <w:r>
        <w:rPr>
          <w:rFonts w:ascii="Times New Roman" w:hAnsi="Times New Roman"/>
          <w:spacing w:val="1"/>
          <w:sz w:val="24"/>
        </w:rPr>
        <w:t xml:space="preserve"> </w:t>
      </w:r>
      <w:r>
        <w:rPr>
          <w:rFonts w:ascii="Times New Roman" w:hAnsi="Times New Roman"/>
          <w:sz w:val="24"/>
        </w:rPr>
        <w:t>cura</w:t>
      </w:r>
      <w:r>
        <w:rPr>
          <w:rFonts w:ascii="Times New Roman" w:hAnsi="Times New Roman"/>
          <w:spacing w:val="1"/>
          <w:sz w:val="24"/>
        </w:rPr>
        <w:t xml:space="preserve"> </w:t>
      </w:r>
      <w:r>
        <w:rPr>
          <w:rFonts w:ascii="Times New Roman" w:hAnsi="Times New Roman"/>
          <w:sz w:val="24"/>
        </w:rPr>
        <w:t>di</w:t>
      </w:r>
      <w:r>
        <w:rPr>
          <w:rFonts w:ascii="Times New Roman" w:hAnsi="Times New Roman"/>
          <w:spacing w:val="1"/>
          <w:sz w:val="24"/>
        </w:rPr>
        <w:t xml:space="preserve"> </w:t>
      </w:r>
      <w:r>
        <w:rPr>
          <w:rFonts w:ascii="Times New Roman" w:hAnsi="Times New Roman"/>
          <w:sz w:val="24"/>
        </w:rPr>
        <w:t>rimanere alla</w:t>
      </w:r>
      <w:r>
        <w:rPr>
          <w:rFonts w:ascii="Times New Roman" w:hAnsi="Times New Roman"/>
          <w:spacing w:val="-1"/>
          <w:sz w:val="24"/>
        </w:rPr>
        <w:t xml:space="preserve"> </w:t>
      </w:r>
      <w:r>
        <w:rPr>
          <w:rFonts w:ascii="Times New Roman" w:hAnsi="Times New Roman"/>
          <w:sz w:val="24"/>
        </w:rPr>
        <w:t>distanza</w:t>
      </w:r>
      <w:r>
        <w:rPr>
          <w:rFonts w:ascii="Times New Roman" w:hAnsi="Times New Roman"/>
          <w:spacing w:val="-1"/>
          <w:sz w:val="24"/>
        </w:rPr>
        <w:t xml:space="preserve"> </w:t>
      </w:r>
      <w:r>
        <w:rPr>
          <w:rFonts w:ascii="Times New Roman" w:hAnsi="Times New Roman"/>
          <w:sz w:val="24"/>
        </w:rPr>
        <w:t>di</w:t>
      </w:r>
      <w:r>
        <w:rPr>
          <w:rFonts w:ascii="Times New Roman" w:hAnsi="Times New Roman"/>
          <w:spacing w:val="2"/>
          <w:sz w:val="24"/>
        </w:rPr>
        <w:t xml:space="preserve"> </w:t>
      </w:r>
      <w:r>
        <w:rPr>
          <w:rFonts w:ascii="Times New Roman" w:hAnsi="Times New Roman"/>
          <w:sz w:val="24"/>
        </w:rPr>
        <w:t>sicurezza</w:t>
      </w:r>
      <w:r>
        <w:rPr>
          <w:rFonts w:ascii="Times New Roman" w:hAnsi="Times New Roman"/>
          <w:spacing w:val="-1"/>
          <w:sz w:val="24"/>
        </w:rPr>
        <w:t xml:space="preserve"> </w:t>
      </w:r>
      <w:r>
        <w:rPr>
          <w:rFonts w:ascii="Times New Roman" w:hAnsi="Times New Roman"/>
          <w:sz w:val="24"/>
        </w:rPr>
        <w:t>dalle</w:t>
      </w:r>
      <w:r>
        <w:rPr>
          <w:rFonts w:ascii="Times New Roman" w:hAnsi="Times New Roman"/>
          <w:spacing w:val="-1"/>
          <w:sz w:val="24"/>
        </w:rPr>
        <w:t xml:space="preserve"> </w:t>
      </w:r>
      <w:r>
        <w:rPr>
          <w:rFonts w:ascii="Times New Roman" w:hAnsi="Times New Roman"/>
          <w:sz w:val="24"/>
        </w:rPr>
        <w:t>persone</w:t>
      </w:r>
      <w:r>
        <w:rPr>
          <w:rFonts w:ascii="Times New Roman" w:hAnsi="Times New Roman"/>
          <w:spacing w:val="-2"/>
          <w:sz w:val="24"/>
        </w:rPr>
        <w:t xml:space="preserve"> </w:t>
      </w:r>
      <w:r>
        <w:rPr>
          <w:rFonts w:ascii="Times New Roman" w:hAnsi="Times New Roman"/>
          <w:sz w:val="24"/>
        </w:rPr>
        <w:t>presenti.</w:t>
      </w:r>
    </w:p>
    <w:p w:rsidR="00185A34" w:rsidRPr="00B34D1A" w:rsidRDefault="00185A34" w:rsidP="00185A34">
      <w:pPr>
        <w:pStyle w:val="Corpodeltesto"/>
        <w:rPr>
          <w:sz w:val="24"/>
          <w:lang w:val="it-IT"/>
        </w:rPr>
      </w:pPr>
    </w:p>
    <w:p w:rsidR="00185A34" w:rsidRPr="00B34D1A" w:rsidRDefault="00185A34" w:rsidP="00185A34">
      <w:pPr>
        <w:tabs>
          <w:tab w:val="left" w:pos="2740"/>
          <w:tab w:val="left" w:pos="8698"/>
        </w:tabs>
        <w:spacing w:before="1"/>
        <w:ind w:left="132"/>
        <w:rPr>
          <w:sz w:val="24"/>
        </w:rPr>
      </w:pPr>
      <w:r w:rsidRPr="00B34D1A">
        <w:rPr>
          <w:sz w:val="24"/>
        </w:rPr>
        <w:t>Data</w:t>
      </w:r>
      <w:r w:rsidRPr="00B34D1A">
        <w:rPr>
          <w:sz w:val="24"/>
          <w:u w:val="single"/>
        </w:rPr>
        <w:tab/>
      </w:r>
      <w:r w:rsidRPr="00B34D1A">
        <w:rPr>
          <w:sz w:val="24"/>
        </w:rPr>
        <w:t>firma</w:t>
      </w:r>
      <w:r w:rsidRPr="00B34D1A">
        <w:rPr>
          <w:spacing w:val="-2"/>
          <w:sz w:val="24"/>
        </w:rPr>
        <w:t xml:space="preserve"> </w:t>
      </w:r>
      <w:r w:rsidRPr="00B34D1A">
        <w:rPr>
          <w:sz w:val="24"/>
        </w:rPr>
        <w:t>del</w:t>
      </w:r>
      <w:r w:rsidRPr="00B34D1A">
        <w:rPr>
          <w:spacing w:val="-1"/>
          <w:sz w:val="24"/>
        </w:rPr>
        <w:t xml:space="preserve"> </w:t>
      </w:r>
      <w:r w:rsidRPr="00B34D1A">
        <w:rPr>
          <w:sz w:val="24"/>
        </w:rPr>
        <w:t xml:space="preserve">dichiarante </w:t>
      </w:r>
      <w:r w:rsidRPr="00B34D1A">
        <w:rPr>
          <w:sz w:val="24"/>
          <w:u w:val="single"/>
        </w:rPr>
        <w:t xml:space="preserve"> </w:t>
      </w:r>
      <w:r w:rsidRPr="00B34D1A">
        <w:rPr>
          <w:sz w:val="24"/>
          <w:u w:val="single"/>
        </w:rPr>
        <w:tab/>
      </w:r>
    </w:p>
    <w:p w:rsidR="00185A34" w:rsidRPr="00B34D1A" w:rsidRDefault="00185A34" w:rsidP="00185A34">
      <w:pPr>
        <w:pStyle w:val="Corpodeltesto"/>
        <w:rPr>
          <w:lang w:val="it-IT"/>
        </w:rPr>
      </w:pPr>
    </w:p>
    <w:p w:rsidR="00185A34" w:rsidRPr="00B34D1A" w:rsidRDefault="00185A34" w:rsidP="00185A34">
      <w:pPr>
        <w:pStyle w:val="Corpodeltesto"/>
        <w:spacing w:before="6"/>
        <w:rPr>
          <w:lang w:val="it-IT"/>
        </w:rPr>
      </w:pPr>
    </w:p>
    <w:p w:rsidR="00185A34" w:rsidRPr="00B34D1A" w:rsidRDefault="00185A34" w:rsidP="00185A34">
      <w:pPr>
        <w:spacing w:before="90"/>
        <w:ind w:left="132"/>
        <w:rPr>
          <w:b/>
          <w:i/>
          <w:sz w:val="24"/>
        </w:rPr>
      </w:pPr>
      <w:r w:rsidRPr="00B34D1A">
        <w:rPr>
          <w:b/>
          <w:i/>
          <w:sz w:val="24"/>
        </w:rPr>
        <w:t>Le</w:t>
      </w:r>
      <w:r w:rsidRPr="00B34D1A">
        <w:rPr>
          <w:b/>
          <w:i/>
          <w:spacing w:val="34"/>
          <w:sz w:val="24"/>
        </w:rPr>
        <w:t xml:space="preserve"> </w:t>
      </w:r>
      <w:r w:rsidRPr="00B34D1A">
        <w:rPr>
          <w:b/>
          <w:i/>
          <w:sz w:val="24"/>
        </w:rPr>
        <w:t>informazioni</w:t>
      </w:r>
      <w:r w:rsidRPr="00B34D1A">
        <w:rPr>
          <w:b/>
          <w:i/>
          <w:spacing w:val="36"/>
          <w:sz w:val="24"/>
        </w:rPr>
        <w:t xml:space="preserve"> </w:t>
      </w:r>
      <w:r w:rsidRPr="00B34D1A">
        <w:rPr>
          <w:b/>
          <w:i/>
          <w:sz w:val="24"/>
        </w:rPr>
        <w:t>di</w:t>
      </w:r>
      <w:r w:rsidRPr="00B34D1A">
        <w:rPr>
          <w:b/>
          <w:i/>
          <w:spacing w:val="36"/>
          <w:sz w:val="24"/>
        </w:rPr>
        <w:t xml:space="preserve"> </w:t>
      </w:r>
      <w:r w:rsidRPr="00B34D1A">
        <w:rPr>
          <w:b/>
          <w:i/>
          <w:sz w:val="24"/>
        </w:rPr>
        <w:t>cui</w:t>
      </w:r>
      <w:r w:rsidRPr="00B34D1A">
        <w:rPr>
          <w:b/>
          <w:i/>
          <w:spacing w:val="36"/>
          <w:sz w:val="24"/>
        </w:rPr>
        <w:t xml:space="preserve"> </w:t>
      </w:r>
      <w:r w:rsidRPr="00B34D1A">
        <w:rPr>
          <w:b/>
          <w:i/>
          <w:sz w:val="24"/>
        </w:rPr>
        <w:t>sopra</w:t>
      </w:r>
      <w:r w:rsidRPr="00B34D1A">
        <w:rPr>
          <w:b/>
          <w:i/>
          <w:spacing w:val="36"/>
          <w:sz w:val="24"/>
        </w:rPr>
        <w:t xml:space="preserve"> </w:t>
      </w:r>
      <w:r w:rsidRPr="00B34D1A">
        <w:rPr>
          <w:b/>
          <w:i/>
          <w:sz w:val="24"/>
        </w:rPr>
        <w:t>saranno</w:t>
      </w:r>
      <w:r w:rsidRPr="00B34D1A">
        <w:rPr>
          <w:b/>
          <w:i/>
          <w:spacing w:val="35"/>
          <w:sz w:val="24"/>
        </w:rPr>
        <w:t xml:space="preserve"> </w:t>
      </w:r>
      <w:r w:rsidRPr="00B34D1A">
        <w:rPr>
          <w:b/>
          <w:i/>
          <w:sz w:val="24"/>
        </w:rPr>
        <w:t>trattate</w:t>
      </w:r>
      <w:r w:rsidRPr="00B34D1A">
        <w:rPr>
          <w:b/>
          <w:i/>
          <w:spacing w:val="35"/>
          <w:sz w:val="24"/>
        </w:rPr>
        <w:t xml:space="preserve"> </w:t>
      </w:r>
      <w:r w:rsidRPr="00B34D1A">
        <w:rPr>
          <w:b/>
          <w:i/>
          <w:sz w:val="24"/>
        </w:rPr>
        <w:t>in</w:t>
      </w:r>
      <w:r w:rsidRPr="00B34D1A">
        <w:rPr>
          <w:b/>
          <w:i/>
          <w:spacing w:val="36"/>
          <w:sz w:val="24"/>
        </w:rPr>
        <w:t xml:space="preserve"> </w:t>
      </w:r>
      <w:r w:rsidRPr="00B34D1A">
        <w:rPr>
          <w:b/>
          <w:i/>
          <w:sz w:val="24"/>
        </w:rPr>
        <w:t>conformità</w:t>
      </w:r>
      <w:r w:rsidRPr="00B34D1A">
        <w:rPr>
          <w:b/>
          <w:i/>
          <w:spacing w:val="35"/>
          <w:sz w:val="24"/>
        </w:rPr>
        <w:t xml:space="preserve"> </w:t>
      </w:r>
      <w:r w:rsidRPr="00B34D1A">
        <w:rPr>
          <w:b/>
          <w:i/>
          <w:sz w:val="24"/>
        </w:rPr>
        <w:t>al</w:t>
      </w:r>
      <w:r w:rsidRPr="00B34D1A">
        <w:rPr>
          <w:b/>
          <w:i/>
          <w:spacing w:val="36"/>
          <w:sz w:val="24"/>
        </w:rPr>
        <w:t xml:space="preserve"> </w:t>
      </w:r>
      <w:r w:rsidRPr="00B34D1A">
        <w:rPr>
          <w:b/>
          <w:i/>
          <w:sz w:val="24"/>
        </w:rPr>
        <w:t>Regolamento</w:t>
      </w:r>
      <w:r w:rsidRPr="00B34D1A">
        <w:rPr>
          <w:b/>
          <w:i/>
          <w:spacing w:val="36"/>
          <w:sz w:val="24"/>
        </w:rPr>
        <w:t xml:space="preserve"> </w:t>
      </w:r>
      <w:r w:rsidRPr="00B34D1A">
        <w:rPr>
          <w:b/>
          <w:i/>
          <w:sz w:val="24"/>
        </w:rPr>
        <w:t>UE</w:t>
      </w:r>
      <w:r w:rsidRPr="00B34D1A">
        <w:rPr>
          <w:b/>
          <w:i/>
          <w:spacing w:val="36"/>
          <w:sz w:val="24"/>
        </w:rPr>
        <w:t xml:space="preserve"> </w:t>
      </w:r>
      <w:r w:rsidRPr="00B34D1A">
        <w:rPr>
          <w:b/>
          <w:i/>
          <w:sz w:val="24"/>
        </w:rPr>
        <w:t>n.2016/679</w:t>
      </w:r>
      <w:r w:rsidRPr="00B34D1A">
        <w:rPr>
          <w:b/>
          <w:i/>
          <w:spacing w:val="-57"/>
          <w:sz w:val="24"/>
        </w:rPr>
        <w:t xml:space="preserve"> </w:t>
      </w:r>
      <w:r w:rsidRPr="00B34D1A">
        <w:rPr>
          <w:b/>
          <w:i/>
          <w:sz w:val="24"/>
        </w:rPr>
        <w:t>(regolamento</w:t>
      </w:r>
      <w:r w:rsidRPr="00B34D1A">
        <w:rPr>
          <w:b/>
          <w:i/>
          <w:spacing w:val="-1"/>
          <w:sz w:val="24"/>
        </w:rPr>
        <w:t xml:space="preserve"> </w:t>
      </w:r>
      <w:r w:rsidRPr="00B34D1A">
        <w:rPr>
          <w:b/>
          <w:i/>
          <w:sz w:val="24"/>
        </w:rPr>
        <w:t>generale</w:t>
      </w:r>
      <w:r w:rsidRPr="00B34D1A">
        <w:rPr>
          <w:b/>
          <w:i/>
          <w:spacing w:val="-1"/>
          <w:sz w:val="24"/>
        </w:rPr>
        <w:t xml:space="preserve"> </w:t>
      </w:r>
      <w:r w:rsidRPr="00B34D1A">
        <w:rPr>
          <w:b/>
          <w:i/>
          <w:sz w:val="24"/>
        </w:rPr>
        <w:t>sulla protezione</w:t>
      </w:r>
      <w:r w:rsidRPr="00B34D1A">
        <w:rPr>
          <w:b/>
          <w:i/>
          <w:spacing w:val="-2"/>
          <w:sz w:val="24"/>
        </w:rPr>
        <w:t xml:space="preserve"> </w:t>
      </w:r>
      <w:r w:rsidRPr="00B34D1A">
        <w:rPr>
          <w:b/>
          <w:i/>
          <w:sz w:val="24"/>
        </w:rPr>
        <w:t>dei dati</w:t>
      </w:r>
      <w:r w:rsidRPr="00B34D1A">
        <w:rPr>
          <w:b/>
          <w:i/>
          <w:spacing w:val="-1"/>
          <w:sz w:val="24"/>
        </w:rPr>
        <w:t xml:space="preserve"> </w:t>
      </w:r>
      <w:r w:rsidRPr="00B34D1A">
        <w:rPr>
          <w:b/>
          <w:i/>
          <w:sz w:val="24"/>
        </w:rPr>
        <w:t>personali) per</w:t>
      </w:r>
      <w:r w:rsidRPr="00B34D1A">
        <w:rPr>
          <w:b/>
          <w:i/>
          <w:spacing w:val="-1"/>
          <w:sz w:val="24"/>
        </w:rPr>
        <w:t xml:space="preserve"> </w:t>
      </w:r>
      <w:r w:rsidRPr="00B34D1A">
        <w:rPr>
          <w:b/>
          <w:i/>
          <w:sz w:val="24"/>
        </w:rPr>
        <w:t>le finalità</w:t>
      </w:r>
      <w:r w:rsidRPr="00B34D1A">
        <w:rPr>
          <w:b/>
          <w:i/>
          <w:spacing w:val="-1"/>
          <w:sz w:val="24"/>
        </w:rPr>
        <w:t xml:space="preserve"> </w:t>
      </w:r>
      <w:r w:rsidRPr="00B34D1A">
        <w:rPr>
          <w:b/>
          <w:i/>
          <w:sz w:val="24"/>
        </w:rPr>
        <w:t>di prevenzione</w:t>
      </w:r>
      <w:r w:rsidRPr="00B34D1A">
        <w:rPr>
          <w:b/>
          <w:i/>
          <w:spacing w:val="-2"/>
          <w:sz w:val="24"/>
        </w:rPr>
        <w:t xml:space="preserve"> </w:t>
      </w:r>
      <w:r w:rsidRPr="00B34D1A">
        <w:rPr>
          <w:b/>
          <w:i/>
          <w:sz w:val="24"/>
        </w:rPr>
        <w:t>da Covid-19.</w:t>
      </w:r>
    </w:p>
    <w:p w:rsidR="00185A34" w:rsidRDefault="00185A34" w:rsidP="00185A34">
      <w:pPr>
        <w:spacing w:before="1"/>
        <w:ind w:left="132"/>
        <w:rPr>
          <w:b/>
          <w:i/>
          <w:sz w:val="24"/>
        </w:rPr>
      </w:pPr>
      <w:r w:rsidRPr="00B34D1A">
        <w:rPr>
          <w:b/>
          <w:i/>
          <w:sz w:val="24"/>
        </w:rPr>
        <w:t>Con</w:t>
      </w:r>
      <w:r w:rsidRPr="00B34D1A">
        <w:rPr>
          <w:b/>
          <w:i/>
          <w:spacing w:val="19"/>
          <w:sz w:val="24"/>
        </w:rPr>
        <w:t xml:space="preserve"> </w:t>
      </w:r>
      <w:r w:rsidRPr="00B34D1A">
        <w:rPr>
          <w:b/>
          <w:i/>
          <w:sz w:val="24"/>
        </w:rPr>
        <w:t>la</w:t>
      </w:r>
      <w:r w:rsidRPr="00B34D1A">
        <w:rPr>
          <w:b/>
          <w:i/>
          <w:spacing w:val="19"/>
          <w:sz w:val="24"/>
        </w:rPr>
        <w:t xml:space="preserve"> </w:t>
      </w:r>
      <w:r w:rsidRPr="00B34D1A">
        <w:rPr>
          <w:b/>
          <w:i/>
          <w:sz w:val="24"/>
        </w:rPr>
        <w:t>sottoscrizione</w:t>
      </w:r>
      <w:r w:rsidRPr="00B34D1A">
        <w:rPr>
          <w:b/>
          <w:i/>
          <w:spacing w:val="15"/>
          <w:sz w:val="24"/>
        </w:rPr>
        <w:t xml:space="preserve"> </w:t>
      </w:r>
      <w:r w:rsidRPr="00B34D1A">
        <w:rPr>
          <w:b/>
          <w:i/>
          <w:sz w:val="24"/>
        </w:rPr>
        <w:t>della</w:t>
      </w:r>
      <w:r w:rsidRPr="00B34D1A">
        <w:rPr>
          <w:b/>
          <w:i/>
          <w:spacing w:val="18"/>
          <w:sz w:val="24"/>
        </w:rPr>
        <w:t xml:space="preserve"> </w:t>
      </w:r>
      <w:r w:rsidRPr="00B34D1A">
        <w:rPr>
          <w:b/>
          <w:i/>
          <w:sz w:val="24"/>
        </w:rPr>
        <w:t>presente,</w:t>
      </w:r>
      <w:r w:rsidRPr="00B34D1A">
        <w:rPr>
          <w:b/>
          <w:i/>
          <w:spacing w:val="18"/>
          <w:sz w:val="24"/>
        </w:rPr>
        <w:t xml:space="preserve"> </w:t>
      </w:r>
      <w:r w:rsidRPr="00B34D1A">
        <w:rPr>
          <w:b/>
          <w:i/>
          <w:sz w:val="24"/>
        </w:rPr>
        <w:t>l’interessato</w:t>
      </w:r>
      <w:r w:rsidRPr="00B34D1A">
        <w:rPr>
          <w:b/>
          <w:i/>
          <w:spacing w:val="18"/>
          <w:sz w:val="24"/>
        </w:rPr>
        <w:t xml:space="preserve"> </w:t>
      </w:r>
      <w:r w:rsidRPr="00B34D1A">
        <w:rPr>
          <w:b/>
          <w:i/>
          <w:sz w:val="24"/>
        </w:rPr>
        <w:t>dichiara</w:t>
      </w:r>
      <w:r w:rsidRPr="00B34D1A">
        <w:rPr>
          <w:b/>
          <w:i/>
          <w:spacing w:val="19"/>
          <w:sz w:val="24"/>
        </w:rPr>
        <w:t xml:space="preserve"> </w:t>
      </w:r>
      <w:r w:rsidRPr="00B34D1A">
        <w:rPr>
          <w:b/>
          <w:i/>
          <w:sz w:val="24"/>
        </w:rPr>
        <w:t>di</w:t>
      </w:r>
      <w:r w:rsidRPr="00B34D1A">
        <w:rPr>
          <w:b/>
          <w:i/>
          <w:spacing w:val="19"/>
          <w:sz w:val="24"/>
        </w:rPr>
        <w:t xml:space="preserve"> </w:t>
      </w:r>
      <w:r w:rsidRPr="00B34D1A">
        <w:rPr>
          <w:b/>
          <w:i/>
          <w:sz w:val="24"/>
        </w:rPr>
        <w:t>aver</w:t>
      </w:r>
      <w:r w:rsidRPr="00B34D1A">
        <w:rPr>
          <w:b/>
          <w:i/>
          <w:spacing w:val="21"/>
          <w:sz w:val="24"/>
        </w:rPr>
        <w:t xml:space="preserve"> </w:t>
      </w:r>
      <w:r w:rsidRPr="00B34D1A">
        <w:rPr>
          <w:b/>
          <w:i/>
          <w:sz w:val="24"/>
        </w:rPr>
        <w:t>preso</w:t>
      </w:r>
      <w:r w:rsidRPr="00B34D1A">
        <w:rPr>
          <w:b/>
          <w:i/>
          <w:spacing w:val="18"/>
          <w:sz w:val="24"/>
        </w:rPr>
        <w:t xml:space="preserve"> </w:t>
      </w:r>
      <w:r w:rsidRPr="00B34D1A">
        <w:rPr>
          <w:b/>
          <w:i/>
          <w:sz w:val="24"/>
        </w:rPr>
        <w:t>visione</w:t>
      </w:r>
      <w:r w:rsidRPr="00B34D1A">
        <w:rPr>
          <w:b/>
          <w:i/>
          <w:spacing w:val="18"/>
          <w:sz w:val="24"/>
        </w:rPr>
        <w:t xml:space="preserve"> </w:t>
      </w:r>
      <w:r w:rsidRPr="00B34D1A">
        <w:rPr>
          <w:b/>
          <w:i/>
          <w:sz w:val="24"/>
        </w:rPr>
        <w:t>e</w:t>
      </w:r>
      <w:r w:rsidRPr="00B34D1A">
        <w:rPr>
          <w:b/>
          <w:i/>
          <w:spacing w:val="20"/>
          <w:sz w:val="24"/>
        </w:rPr>
        <w:t xml:space="preserve"> </w:t>
      </w:r>
      <w:r w:rsidRPr="00B34D1A">
        <w:rPr>
          <w:b/>
          <w:i/>
          <w:sz w:val="24"/>
        </w:rPr>
        <w:t>di</w:t>
      </w:r>
      <w:r w:rsidRPr="00B34D1A">
        <w:rPr>
          <w:b/>
          <w:i/>
          <w:spacing w:val="19"/>
          <w:sz w:val="24"/>
        </w:rPr>
        <w:t xml:space="preserve"> </w:t>
      </w:r>
      <w:r w:rsidRPr="00B34D1A">
        <w:rPr>
          <w:b/>
          <w:i/>
          <w:sz w:val="24"/>
        </w:rPr>
        <w:t>accettare</w:t>
      </w:r>
      <w:r w:rsidRPr="00B34D1A">
        <w:rPr>
          <w:b/>
          <w:i/>
          <w:spacing w:val="-57"/>
          <w:sz w:val="24"/>
        </w:rPr>
        <w:t xml:space="preserve"> </w:t>
      </w:r>
      <w:r w:rsidRPr="00B34D1A">
        <w:rPr>
          <w:b/>
          <w:i/>
          <w:sz w:val="24"/>
        </w:rPr>
        <w:t>l’informativa</w:t>
      </w:r>
      <w:r w:rsidRPr="00B34D1A">
        <w:rPr>
          <w:b/>
          <w:i/>
          <w:spacing w:val="-1"/>
          <w:sz w:val="24"/>
        </w:rPr>
        <w:t xml:space="preserve"> </w:t>
      </w:r>
      <w:r w:rsidRPr="00B34D1A">
        <w:rPr>
          <w:b/>
          <w:i/>
          <w:sz w:val="24"/>
        </w:rPr>
        <w:t xml:space="preserve">ex artt. </w:t>
      </w:r>
      <w:r>
        <w:rPr>
          <w:b/>
          <w:i/>
          <w:sz w:val="24"/>
        </w:rPr>
        <w:t>13</w:t>
      </w:r>
      <w:r>
        <w:rPr>
          <w:b/>
          <w:i/>
          <w:spacing w:val="-2"/>
          <w:sz w:val="24"/>
        </w:rPr>
        <w:t xml:space="preserve"> </w:t>
      </w:r>
      <w:r>
        <w:rPr>
          <w:b/>
          <w:i/>
          <w:sz w:val="24"/>
        </w:rPr>
        <w:t>e14</w:t>
      </w:r>
      <w:r>
        <w:rPr>
          <w:b/>
          <w:i/>
          <w:spacing w:val="-1"/>
          <w:sz w:val="24"/>
        </w:rPr>
        <w:t xml:space="preserve"> </w:t>
      </w:r>
      <w:r>
        <w:rPr>
          <w:b/>
          <w:i/>
          <w:sz w:val="24"/>
        </w:rPr>
        <w:t>del Regolamento (UE) 2016/679</w:t>
      </w:r>
      <w:r>
        <w:rPr>
          <w:b/>
          <w:i/>
          <w:spacing w:val="1"/>
          <w:sz w:val="24"/>
        </w:rPr>
        <w:t xml:space="preserve"> </w:t>
      </w:r>
      <w:r>
        <w:rPr>
          <w:b/>
          <w:i/>
          <w:sz w:val="24"/>
        </w:rPr>
        <w:t>pubblicata</w:t>
      </w:r>
      <w:r>
        <w:rPr>
          <w:b/>
          <w:i/>
          <w:spacing w:val="-3"/>
          <w:sz w:val="24"/>
        </w:rPr>
        <w:t xml:space="preserve"> </w:t>
      </w:r>
      <w:r>
        <w:rPr>
          <w:b/>
          <w:i/>
          <w:sz w:val="24"/>
        </w:rPr>
        <w:t>sul sito federale e qui di seguito.</w:t>
      </w:r>
    </w:p>
    <w:p w:rsidR="00185A34" w:rsidRDefault="00185A34" w:rsidP="00185A34"/>
    <w:p w:rsidR="00185A34" w:rsidRDefault="00185A34" w:rsidP="00185A34">
      <w:pPr>
        <w:spacing w:line="360" w:lineRule="auto"/>
        <w:jc w:val="center"/>
        <w:rPr>
          <w:rFonts w:ascii="Times New Roman" w:hAnsi="Times New Roman"/>
          <w:b/>
          <w:color w:val="000000"/>
          <w:sz w:val="24"/>
        </w:rPr>
      </w:pPr>
      <w:r>
        <w:rPr>
          <w:rFonts w:ascii="Times New Roman" w:hAnsi="Times New Roman"/>
          <w:b/>
          <w:color w:val="000000"/>
          <w:sz w:val="24"/>
        </w:rPr>
        <w:t xml:space="preserve">INFORMATIVA </w:t>
      </w:r>
      <w:r>
        <w:rPr>
          <w:rFonts w:ascii="Times New Roman" w:hAnsi="Times New Roman"/>
          <w:b/>
          <w:color w:val="000000"/>
          <w:sz w:val="24"/>
        </w:rPr>
        <w:br/>
      </w:r>
      <w:r>
        <w:rPr>
          <w:rFonts w:ascii="Times New Roman" w:hAnsi="Times New Roman"/>
          <w:i/>
          <w:color w:val="000000"/>
          <w:sz w:val="24"/>
        </w:rPr>
        <w:t xml:space="preserve">ex </w:t>
      </w:r>
      <w:r>
        <w:rPr>
          <w:rFonts w:ascii="Times New Roman" w:hAnsi="Times New Roman"/>
          <w:b/>
          <w:i/>
          <w:color w:val="000000"/>
          <w:sz w:val="24"/>
        </w:rPr>
        <w:t xml:space="preserve">arti. 13 </w:t>
      </w:r>
      <w:r>
        <w:rPr>
          <w:rFonts w:ascii="Times New Roman" w:hAnsi="Times New Roman"/>
          <w:i/>
          <w:color w:val="000000"/>
          <w:sz w:val="24"/>
        </w:rPr>
        <w:t xml:space="preserve">e </w:t>
      </w:r>
      <w:r>
        <w:rPr>
          <w:rFonts w:ascii="Times New Roman" w:hAnsi="Times New Roman"/>
          <w:b/>
          <w:i/>
          <w:color w:val="000000"/>
          <w:sz w:val="24"/>
        </w:rPr>
        <w:t>14 del Regolamento (UE) 2016/679 (in seguito "GDPR")</w:t>
      </w:r>
    </w:p>
    <w:p w:rsidR="00185A34" w:rsidRDefault="00185A34" w:rsidP="00185A34">
      <w:pPr>
        <w:spacing w:before="360"/>
        <w:ind w:left="216"/>
        <w:rPr>
          <w:rFonts w:ascii="Times New Roman" w:hAnsi="Times New Roman"/>
          <w:color w:val="000000"/>
          <w:sz w:val="24"/>
        </w:rPr>
      </w:pPr>
      <w:r>
        <w:rPr>
          <w:rFonts w:ascii="Times New Roman" w:hAnsi="Times New Roman"/>
          <w:color w:val="000000"/>
          <w:sz w:val="24"/>
        </w:rPr>
        <w:t>Gentile Signore/a,</w:t>
      </w:r>
    </w:p>
    <w:p w:rsidR="00185A34" w:rsidRDefault="00185A34" w:rsidP="00185A34">
      <w:pPr>
        <w:tabs>
          <w:tab w:val="right" w:leader="underscore" w:pos="9862"/>
        </w:tabs>
        <w:ind w:left="216"/>
        <w:rPr>
          <w:rFonts w:ascii="Times New Roman" w:hAnsi="Times New Roman"/>
          <w:color w:val="000000"/>
          <w:spacing w:val="-2"/>
          <w:sz w:val="24"/>
        </w:rPr>
      </w:pPr>
      <w:r>
        <w:rPr>
          <w:rFonts w:ascii="Times New Roman" w:hAnsi="Times New Roman"/>
          <w:color w:val="000000"/>
          <w:spacing w:val="-2"/>
          <w:sz w:val="24"/>
        </w:rPr>
        <w:t>La informiamo che la Società di</w:t>
      </w:r>
      <w:r>
        <w:rPr>
          <w:rFonts w:ascii="Times New Roman" w:hAnsi="Times New Roman"/>
          <w:color w:val="000000"/>
          <w:spacing w:val="-2"/>
          <w:sz w:val="24"/>
        </w:rPr>
        <w:tab/>
      </w:r>
      <w:r>
        <w:rPr>
          <w:rFonts w:ascii="Times New Roman" w:hAnsi="Times New Roman"/>
          <w:color w:val="000000"/>
          <w:sz w:val="24"/>
        </w:rPr>
        <w:t>in qualità di Titolare</w:t>
      </w:r>
    </w:p>
    <w:p w:rsidR="00185A34" w:rsidRDefault="00185A34" w:rsidP="00185A34">
      <w:pPr>
        <w:ind w:left="216" w:right="216"/>
        <w:jc w:val="both"/>
        <w:rPr>
          <w:rFonts w:ascii="Times New Roman" w:hAnsi="Times New Roman"/>
          <w:color w:val="000000"/>
          <w:sz w:val="24"/>
        </w:rPr>
      </w:pPr>
      <w:r>
        <w:rPr>
          <w:rFonts w:ascii="Times New Roman" w:hAnsi="Times New Roman"/>
          <w:color w:val="000000"/>
          <w:sz w:val="24"/>
        </w:rPr>
        <w:t xml:space="preserve">del trattamento, tratterà per le finalità e le modalità di seguito riportate i dati personali e/o particolari </w:t>
      </w:r>
      <w:r>
        <w:rPr>
          <w:rFonts w:ascii="Times New Roman" w:hAnsi="Times New Roman"/>
          <w:color w:val="000000"/>
          <w:spacing w:val="-1"/>
          <w:sz w:val="24"/>
        </w:rPr>
        <w:t xml:space="preserve">da Lei forniti per la presenza sul luogo di svolgimento della competizione dell'attività sportiva nel </w:t>
      </w:r>
      <w:r>
        <w:rPr>
          <w:rFonts w:ascii="Times New Roman" w:hAnsi="Times New Roman"/>
          <w:color w:val="000000"/>
          <w:sz w:val="24"/>
        </w:rPr>
        <w:t>periodo di gestione dell'emergenza epidemiologica da COVID-19.</w:t>
      </w:r>
    </w:p>
    <w:p w:rsidR="00185A34" w:rsidRDefault="00185A34" w:rsidP="00185A34">
      <w:pPr>
        <w:spacing w:before="288"/>
        <w:ind w:left="216"/>
        <w:rPr>
          <w:rFonts w:ascii="Times New Roman" w:hAnsi="Times New Roman"/>
          <w:color w:val="000000"/>
          <w:sz w:val="24"/>
        </w:rPr>
      </w:pPr>
      <w:r>
        <w:rPr>
          <w:rFonts w:ascii="Times New Roman" w:hAnsi="Times New Roman"/>
          <w:color w:val="000000"/>
          <w:sz w:val="24"/>
        </w:rPr>
        <w:t>In particolare, la Società tratterà i seguenti dati personali:</w:t>
      </w:r>
    </w:p>
    <w:p w:rsidR="00185A34" w:rsidRDefault="00185A34" w:rsidP="00185A34">
      <w:pPr>
        <w:numPr>
          <w:ilvl w:val="0"/>
          <w:numId w:val="3"/>
        </w:numPr>
        <w:tabs>
          <w:tab w:val="clear" w:pos="288"/>
          <w:tab w:val="decimal" w:pos="1008"/>
        </w:tabs>
        <w:spacing w:before="288" w:after="0" w:line="240" w:lineRule="auto"/>
        <w:rPr>
          <w:rFonts w:ascii="Times New Roman" w:hAnsi="Times New Roman"/>
          <w:color w:val="000000"/>
          <w:spacing w:val="8"/>
          <w:sz w:val="24"/>
        </w:rPr>
      </w:pPr>
      <w:r>
        <w:rPr>
          <w:rFonts w:ascii="Times New Roman" w:hAnsi="Times New Roman"/>
          <w:color w:val="000000"/>
          <w:spacing w:val="8"/>
          <w:sz w:val="24"/>
        </w:rPr>
        <w:t>Dati anagrafici e identificativi;</w:t>
      </w:r>
    </w:p>
    <w:p w:rsidR="00185A34" w:rsidRDefault="00185A34" w:rsidP="00185A34">
      <w:pPr>
        <w:numPr>
          <w:ilvl w:val="0"/>
          <w:numId w:val="3"/>
        </w:numPr>
        <w:tabs>
          <w:tab w:val="clear" w:pos="288"/>
          <w:tab w:val="decimal" w:pos="1008"/>
        </w:tabs>
        <w:spacing w:after="0" w:line="240" w:lineRule="auto"/>
        <w:rPr>
          <w:rFonts w:ascii="Times New Roman" w:hAnsi="Times New Roman"/>
          <w:color w:val="000000"/>
          <w:spacing w:val="6"/>
          <w:sz w:val="24"/>
        </w:rPr>
      </w:pPr>
      <w:r>
        <w:rPr>
          <w:rFonts w:ascii="Times New Roman" w:hAnsi="Times New Roman"/>
          <w:color w:val="000000"/>
          <w:spacing w:val="6"/>
          <w:sz w:val="24"/>
        </w:rPr>
        <w:t>Dati relativi all'eventuale contagio da SARS-CoV-2;</w:t>
      </w:r>
    </w:p>
    <w:p w:rsidR="00185A34" w:rsidRDefault="00185A34" w:rsidP="00185A34">
      <w:pPr>
        <w:numPr>
          <w:ilvl w:val="0"/>
          <w:numId w:val="3"/>
        </w:numPr>
        <w:tabs>
          <w:tab w:val="clear" w:pos="288"/>
          <w:tab w:val="decimal" w:pos="1008"/>
        </w:tabs>
        <w:spacing w:after="0" w:line="240" w:lineRule="auto"/>
        <w:rPr>
          <w:rFonts w:ascii="Times New Roman" w:hAnsi="Times New Roman"/>
          <w:color w:val="000000"/>
          <w:spacing w:val="3"/>
          <w:sz w:val="24"/>
        </w:rPr>
      </w:pPr>
      <w:r>
        <w:rPr>
          <w:rFonts w:ascii="Times New Roman" w:hAnsi="Times New Roman"/>
          <w:color w:val="000000"/>
          <w:spacing w:val="3"/>
          <w:sz w:val="24"/>
        </w:rPr>
        <w:t>Dati idonei a rilevare lo stato di salute (verifica della temperatura).</w:t>
      </w:r>
    </w:p>
    <w:p w:rsidR="00185A34" w:rsidRDefault="00185A34" w:rsidP="00185A34">
      <w:pPr>
        <w:numPr>
          <w:ilvl w:val="0"/>
          <w:numId w:val="4"/>
        </w:numPr>
        <w:tabs>
          <w:tab w:val="clear" w:pos="432"/>
          <w:tab w:val="decimal" w:pos="720"/>
        </w:tabs>
        <w:spacing w:before="288" w:after="0" w:line="240" w:lineRule="auto"/>
        <w:ind w:hanging="432"/>
        <w:rPr>
          <w:rFonts w:ascii="Times New Roman" w:hAnsi="Times New Roman"/>
          <w:b/>
          <w:color w:val="000000"/>
          <w:spacing w:val="8"/>
          <w:sz w:val="24"/>
        </w:rPr>
      </w:pPr>
      <w:r>
        <w:rPr>
          <w:rFonts w:ascii="Times New Roman" w:hAnsi="Times New Roman"/>
          <w:b/>
          <w:color w:val="000000"/>
          <w:spacing w:val="8"/>
          <w:sz w:val="24"/>
        </w:rPr>
        <w:t>Base giuridica e finalità del trattamento</w:t>
      </w:r>
    </w:p>
    <w:p w:rsidR="00185A34" w:rsidRDefault="00185A34" w:rsidP="00185A34">
      <w:pPr>
        <w:ind w:left="648"/>
        <w:rPr>
          <w:rFonts w:ascii="Times New Roman" w:hAnsi="Times New Roman"/>
          <w:color w:val="000000"/>
          <w:sz w:val="24"/>
        </w:rPr>
      </w:pPr>
      <w:r>
        <w:rPr>
          <w:rFonts w:ascii="Times New Roman" w:hAnsi="Times New Roman"/>
          <w:color w:val="000000"/>
          <w:sz w:val="24"/>
        </w:rPr>
        <w:t>Il trattamento dei dati che precedono trova il proprio fondamento di liceità:</w:t>
      </w:r>
    </w:p>
    <w:p w:rsidR="00185A34" w:rsidRDefault="00185A34" w:rsidP="00185A34">
      <w:pPr>
        <w:ind w:left="648" w:right="216"/>
        <w:jc w:val="both"/>
        <w:rPr>
          <w:rFonts w:ascii="Times New Roman" w:hAnsi="Times New Roman"/>
          <w:b/>
          <w:i/>
          <w:color w:val="000000"/>
          <w:sz w:val="24"/>
        </w:rPr>
      </w:pPr>
      <w:r>
        <w:rPr>
          <w:rFonts w:ascii="Times New Roman" w:hAnsi="Times New Roman"/>
          <w:b/>
          <w:i/>
          <w:color w:val="000000"/>
          <w:sz w:val="24"/>
        </w:rPr>
        <w:t xml:space="preserve">(a) </w:t>
      </w:r>
      <w:r>
        <w:rPr>
          <w:rFonts w:ascii="Times New Roman" w:hAnsi="Times New Roman"/>
          <w:b/>
          <w:color w:val="000000"/>
          <w:sz w:val="24"/>
        </w:rPr>
        <w:t xml:space="preserve">nell'art. 6 par.1 lett. c) del GDPR </w:t>
      </w:r>
      <w:r>
        <w:rPr>
          <w:rFonts w:ascii="Times New Roman" w:hAnsi="Times New Roman"/>
          <w:color w:val="000000"/>
          <w:sz w:val="24"/>
        </w:rPr>
        <w:t xml:space="preserve">e nelle </w:t>
      </w:r>
      <w:r>
        <w:rPr>
          <w:rFonts w:ascii="Times New Roman" w:hAnsi="Times New Roman"/>
          <w:i/>
          <w:color w:val="000000"/>
          <w:sz w:val="24"/>
        </w:rPr>
        <w:t xml:space="preserve">(i) "Linee Guida ai sensi dell'art. 1, lettere) e g) </w:t>
      </w:r>
      <w:r>
        <w:rPr>
          <w:rFonts w:ascii="Times New Roman" w:hAnsi="Times New Roman"/>
          <w:i/>
          <w:color w:val="000000"/>
          <w:spacing w:val="-1"/>
          <w:sz w:val="24"/>
        </w:rPr>
        <w:t xml:space="preserve">del Decreto del Presidente del Consiglio dei Ministri 26 aprile 2020 - Modalità di svolgimento degli allenamenti per gli sport individuali", </w:t>
      </w:r>
      <w:r>
        <w:rPr>
          <w:rFonts w:ascii="Times New Roman" w:hAnsi="Times New Roman"/>
          <w:color w:val="000000"/>
          <w:spacing w:val="-1"/>
          <w:sz w:val="24"/>
        </w:rPr>
        <w:t xml:space="preserve">nelle </w:t>
      </w:r>
      <w:r>
        <w:rPr>
          <w:rFonts w:ascii="Times New Roman" w:hAnsi="Times New Roman"/>
          <w:b/>
          <w:i/>
          <w:color w:val="000000"/>
          <w:spacing w:val="-1"/>
          <w:sz w:val="24"/>
        </w:rPr>
        <w:t>(</w:t>
      </w:r>
      <w:proofErr w:type="spellStart"/>
      <w:r>
        <w:rPr>
          <w:rFonts w:ascii="Times New Roman" w:hAnsi="Times New Roman"/>
          <w:b/>
          <w:i/>
          <w:color w:val="000000"/>
          <w:spacing w:val="-1"/>
          <w:sz w:val="24"/>
        </w:rPr>
        <w:t>ii</w:t>
      </w:r>
      <w:proofErr w:type="spellEnd"/>
      <w:r>
        <w:rPr>
          <w:rFonts w:ascii="Times New Roman" w:hAnsi="Times New Roman"/>
          <w:b/>
          <w:i/>
          <w:color w:val="000000"/>
          <w:spacing w:val="-1"/>
          <w:sz w:val="24"/>
        </w:rPr>
        <w:t xml:space="preserve">) </w:t>
      </w:r>
      <w:r>
        <w:rPr>
          <w:rFonts w:ascii="Times New Roman" w:hAnsi="Times New Roman"/>
          <w:i/>
          <w:color w:val="000000"/>
          <w:spacing w:val="-1"/>
          <w:sz w:val="24"/>
        </w:rPr>
        <w:t xml:space="preserve">"Linee Guida ai sensi dell'art. 1, lettera e) </w:t>
      </w:r>
      <w:r>
        <w:rPr>
          <w:rFonts w:ascii="Times New Roman" w:hAnsi="Times New Roman"/>
          <w:i/>
          <w:color w:val="000000"/>
          <w:spacing w:val="-2"/>
          <w:sz w:val="24"/>
        </w:rPr>
        <w:t xml:space="preserve">del Decreto del Presidente del Consiglio dei Ministri 17 maggio 2020 - Modalità di svolgimento </w:t>
      </w:r>
      <w:r>
        <w:rPr>
          <w:rFonts w:ascii="Times New Roman" w:hAnsi="Times New Roman"/>
          <w:i/>
          <w:color w:val="000000"/>
          <w:spacing w:val="-4"/>
          <w:sz w:val="24"/>
        </w:rPr>
        <w:t xml:space="preserve">degli allenamenti per gli sport di squadra" </w:t>
      </w:r>
      <w:r>
        <w:rPr>
          <w:rFonts w:ascii="Times New Roman" w:hAnsi="Times New Roman"/>
          <w:color w:val="000000"/>
          <w:spacing w:val="-4"/>
          <w:sz w:val="24"/>
        </w:rPr>
        <w:t xml:space="preserve">nel </w:t>
      </w:r>
      <w:r>
        <w:rPr>
          <w:rFonts w:ascii="Times New Roman" w:hAnsi="Times New Roman"/>
          <w:b/>
          <w:i/>
          <w:color w:val="000000"/>
          <w:spacing w:val="-4"/>
          <w:sz w:val="24"/>
        </w:rPr>
        <w:t>(</w:t>
      </w:r>
      <w:proofErr w:type="spellStart"/>
      <w:r>
        <w:rPr>
          <w:rFonts w:ascii="Times New Roman" w:hAnsi="Times New Roman"/>
          <w:b/>
          <w:i/>
          <w:color w:val="000000"/>
          <w:spacing w:val="-4"/>
          <w:sz w:val="24"/>
        </w:rPr>
        <w:t>iii</w:t>
      </w:r>
      <w:proofErr w:type="spellEnd"/>
      <w:r>
        <w:rPr>
          <w:rFonts w:ascii="Times New Roman" w:hAnsi="Times New Roman"/>
          <w:b/>
          <w:i/>
          <w:color w:val="000000"/>
          <w:spacing w:val="-4"/>
          <w:sz w:val="24"/>
        </w:rPr>
        <w:t xml:space="preserve">) </w:t>
      </w:r>
      <w:r>
        <w:rPr>
          <w:rFonts w:ascii="Times New Roman" w:hAnsi="Times New Roman"/>
          <w:i/>
          <w:color w:val="000000"/>
          <w:spacing w:val="-4"/>
          <w:sz w:val="24"/>
        </w:rPr>
        <w:t xml:space="preserve">"Protocollo FMS1 per la ripresa dell'attività </w:t>
      </w:r>
      <w:r>
        <w:rPr>
          <w:rFonts w:ascii="Times New Roman" w:hAnsi="Times New Roman"/>
          <w:i/>
          <w:color w:val="000000"/>
          <w:sz w:val="24"/>
        </w:rPr>
        <w:t xml:space="preserve">sportiva degli atleti", </w:t>
      </w:r>
      <w:r>
        <w:rPr>
          <w:rFonts w:ascii="Times New Roman" w:hAnsi="Times New Roman"/>
          <w:b/>
          <w:color w:val="000000"/>
          <w:sz w:val="24"/>
        </w:rPr>
        <w:t xml:space="preserve">nel </w:t>
      </w:r>
      <w:r>
        <w:rPr>
          <w:rFonts w:ascii="Times New Roman" w:hAnsi="Times New Roman"/>
          <w:color w:val="000000"/>
          <w:sz w:val="24"/>
        </w:rPr>
        <w:t>(</w:t>
      </w:r>
      <w:proofErr w:type="spellStart"/>
      <w:r>
        <w:rPr>
          <w:rFonts w:ascii="Times New Roman" w:hAnsi="Times New Roman"/>
          <w:color w:val="000000"/>
          <w:sz w:val="24"/>
        </w:rPr>
        <w:t>iv</w:t>
      </w:r>
      <w:proofErr w:type="spellEnd"/>
      <w:r>
        <w:rPr>
          <w:rFonts w:ascii="Times New Roman" w:hAnsi="Times New Roman"/>
          <w:color w:val="000000"/>
          <w:sz w:val="24"/>
        </w:rPr>
        <w:t>) "Emergenza Covid-19.</w:t>
      </w:r>
    </w:p>
    <w:p w:rsidR="00185A34" w:rsidRDefault="00185A34" w:rsidP="00185A34">
      <w:pPr>
        <w:numPr>
          <w:ilvl w:val="0"/>
          <w:numId w:val="4"/>
        </w:numPr>
        <w:tabs>
          <w:tab w:val="clear" w:pos="432"/>
          <w:tab w:val="decimal" w:pos="720"/>
        </w:tabs>
        <w:spacing w:before="324" w:after="0" w:line="204" w:lineRule="auto"/>
        <w:ind w:left="288"/>
        <w:rPr>
          <w:rFonts w:ascii="Times New Roman" w:hAnsi="Times New Roman"/>
          <w:b/>
          <w:color w:val="000000"/>
          <w:spacing w:val="16"/>
          <w:sz w:val="24"/>
        </w:rPr>
      </w:pPr>
      <w:r>
        <w:rPr>
          <w:rFonts w:ascii="Times New Roman" w:hAnsi="Times New Roman"/>
          <w:b/>
          <w:color w:val="000000"/>
          <w:spacing w:val="16"/>
          <w:sz w:val="24"/>
        </w:rPr>
        <w:t>Modalità del trattamento</w:t>
      </w:r>
    </w:p>
    <w:p w:rsidR="00185A34" w:rsidRDefault="00185A34" w:rsidP="00185A34">
      <w:pPr>
        <w:spacing w:before="36"/>
        <w:ind w:left="648" w:right="216"/>
        <w:rPr>
          <w:rFonts w:ascii="Times New Roman" w:hAnsi="Times New Roman"/>
          <w:b/>
          <w:color w:val="000000"/>
          <w:spacing w:val="-1"/>
          <w:sz w:val="24"/>
        </w:rPr>
      </w:pPr>
      <w:r>
        <w:rPr>
          <w:rFonts w:ascii="Times New Roman" w:hAnsi="Times New Roman"/>
          <w:b/>
          <w:color w:val="000000"/>
          <w:spacing w:val="-1"/>
          <w:sz w:val="24"/>
        </w:rPr>
        <w:t xml:space="preserve">2.1. </w:t>
      </w:r>
      <w:r>
        <w:rPr>
          <w:rFonts w:ascii="Times New Roman" w:hAnsi="Times New Roman"/>
          <w:color w:val="000000"/>
          <w:spacing w:val="-1"/>
          <w:sz w:val="24"/>
        </w:rPr>
        <w:t xml:space="preserve">Il trattamento dei Suoi dati personali sarà realizzato, anche con l'ausilio di mezzi elettronici, </w:t>
      </w:r>
      <w:r>
        <w:rPr>
          <w:rFonts w:ascii="Times New Roman" w:hAnsi="Times New Roman"/>
          <w:color w:val="000000"/>
          <w:sz w:val="24"/>
        </w:rPr>
        <w:t>per mezzo delle operazioni indicate all'art. 4 n. 2) del GDPR.</w:t>
      </w:r>
    </w:p>
    <w:p w:rsidR="00185A34" w:rsidRDefault="00185A34" w:rsidP="00185A34">
      <w:pPr>
        <w:ind w:left="648" w:right="216"/>
        <w:jc w:val="both"/>
        <w:rPr>
          <w:rFonts w:ascii="Times New Roman" w:hAnsi="Times New Roman"/>
          <w:b/>
          <w:color w:val="000000"/>
          <w:spacing w:val="-2"/>
          <w:sz w:val="24"/>
        </w:rPr>
      </w:pPr>
      <w:r>
        <w:rPr>
          <w:rFonts w:ascii="Times New Roman" w:hAnsi="Times New Roman"/>
          <w:b/>
          <w:color w:val="000000"/>
          <w:spacing w:val="-2"/>
          <w:sz w:val="24"/>
        </w:rPr>
        <w:t xml:space="preserve">2.2. </w:t>
      </w:r>
      <w:r>
        <w:rPr>
          <w:rFonts w:ascii="Times New Roman" w:hAnsi="Times New Roman"/>
          <w:color w:val="000000"/>
          <w:spacing w:val="-2"/>
          <w:sz w:val="24"/>
        </w:rPr>
        <w:t xml:space="preserve">Le informazioni relative alla sua temperatura corporea non saranno oggetto di registrazione </w:t>
      </w:r>
      <w:r>
        <w:rPr>
          <w:rFonts w:ascii="Times New Roman" w:hAnsi="Times New Roman"/>
          <w:color w:val="000000"/>
          <w:spacing w:val="1"/>
          <w:sz w:val="24"/>
        </w:rPr>
        <w:t xml:space="preserve">salvo il caso in cui tale rilevazione risulti superiore ai 37,5' e solo quando sia necessario a </w:t>
      </w:r>
      <w:r>
        <w:rPr>
          <w:rFonts w:ascii="Times New Roman" w:hAnsi="Times New Roman"/>
          <w:color w:val="000000"/>
          <w:sz w:val="24"/>
        </w:rPr>
        <w:t>documentare le ragioni che hanno impedito l'accesso ai luoghi già menzionati.</w:t>
      </w:r>
    </w:p>
    <w:p w:rsidR="00185A34" w:rsidRDefault="00185A34" w:rsidP="00185A34">
      <w:pPr>
        <w:numPr>
          <w:ilvl w:val="0"/>
          <w:numId w:val="4"/>
        </w:numPr>
        <w:tabs>
          <w:tab w:val="clear" w:pos="432"/>
          <w:tab w:val="decimal" w:pos="720"/>
        </w:tabs>
        <w:spacing w:before="252" w:after="0" w:line="240" w:lineRule="auto"/>
        <w:ind w:left="288"/>
        <w:rPr>
          <w:rFonts w:ascii="Times New Roman" w:hAnsi="Times New Roman"/>
          <w:b/>
          <w:color w:val="000000"/>
          <w:spacing w:val="12"/>
          <w:sz w:val="24"/>
        </w:rPr>
      </w:pPr>
      <w:r>
        <w:rPr>
          <w:rFonts w:ascii="Times New Roman" w:hAnsi="Times New Roman"/>
          <w:b/>
          <w:color w:val="000000"/>
          <w:spacing w:val="12"/>
          <w:sz w:val="24"/>
        </w:rPr>
        <w:t>Obbligatorietà del conferimento</w:t>
      </w:r>
    </w:p>
    <w:p w:rsidR="00185A34" w:rsidRDefault="00185A34" w:rsidP="00185A34">
      <w:pPr>
        <w:spacing w:before="36"/>
        <w:ind w:left="648" w:right="216"/>
        <w:jc w:val="both"/>
        <w:rPr>
          <w:rFonts w:ascii="Times New Roman" w:hAnsi="Times New Roman"/>
          <w:color w:val="000000"/>
          <w:spacing w:val="-3"/>
          <w:sz w:val="24"/>
        </w:rPr>
      </w:pPr>
      <w:r>
        <w:rPr>
          <w:rFonts w:ascii="Times New Roman" w:hAnsi="Times New Roman"/>
          <w:color w:val="000000"/>
          <w:spacing w:val="-3"/>
          <w:sz w:val="24"/>
        </w:rPr>
        <w:t xml:space="preserve">Il conferimento dei dati per le finalità di cui al punto 1 è obbligatorio per il raggiungimento delle </w:t>
      </w:r>
      <w:r>
        <w:rPr>
          <w:rFonts w:ascii="Times New Roman" w:hAnsi="Times New Roman"/>
          <w:color w:val="000000"/>
          <w:spacing w:val="23"/>
          <w:sz w:val="24"/>
        </w:rPr>
        <w:t xml:space="preserve">finalità sopraelencate. Un eventuale rifiuto comporta l'impossibilità per la </w:t>
      </w:r>
      <w:r>
        <w:rPr>
          <w:rFonts w:ascii="Times New Roman" w:hAnsi="Times New Roman"/>
          <w:color w:val="000000"/>
          <w:spacing w:val="38"/>
          <w:sz w:val="24"/>
        </w:rPr>
        <w:t>Società di farla accedere al sito sportivo.</w:t>
      </w:r>
    </w:p>
    <w:p w:rsidR="00185A34" w:rsidRDefault="00185A34" w:rsidP="00185A34">
      <w:pPr>
        <w:numPr>
          <w:ilvl w:val="0"/>
          <w:numId w:val="4"/>
        </w:numPr>
        <w:tabs>
          <w:tab w:val="clear" w:pos="432"/>
          <w:tab w:val="decimal" w:pos="720"/>
        </w:tabs>
        <w:spacing w:before="288" w:after="0" w:line="199" w:lineRule="auto"/>
        <w:ind w:left="288"/>
        <w:rPr>
          <w:rFonts w:ascii="Times New Roman" w:hAnsi="Times New Roman"/>
          <w:b/>
          <w:color w:val="000000"/>
          <w:spacing w:val="20"/>
          <w:sz w:val="24"/>
        </w:rPr>
      </w:pPr>
      <w:r>
        <w:rPr>
          <w:rFonts w:ascii="Times New Roman" w:hAnsi="Times New Roman"/>
          <w:b/>
          <w:color w:val="000000"/>
          <w:spacing w:val="20"/>
          <w:sz w:val="24"/>
        </w:rPr>
        <w:t>Destinatari dei dati</w:t>
      </w:r>
    </w:p>
    <w:p w:rsidR="00185A34" w:rsidRDefault="00185A34" w:rsidP="00185A34">
      <w:pPr>
        <w:spacing w:before="36"/>
        <w:ind w:left="648" w:right="216"/>
        <w:jc w:val="both"/>
        <w:rPr>
          <w:rFonts w:ascii="Times New Roman" w:hAnsi="Times New Roman"/>
          <w:color w:val="000000"/>
          <w:spacing w:val="-4"/>
          <w:sz w:val="24"/>
        </w:rPr>
      </w:pPr>
      <w:r>
        <w:rPr>
          <w:rFonts w:ascii="Times New Roman" w:hAnsi="Times New Roman"/>
          <w:color w:val="000000"/>
          <w:spacing w:val="-4"/>
          <w:sz w:val="24"/>
        </w:rPr>
        <w:t xml:space="preserve">I dati personali di cui alle lettere a), b) e c) saranno trattati da personale della scrivente Società </w:t>
      </w:r>
      <w:r>
        <w:rPr>
          <w:rFonts w:ascii="Times New Roman" w:hAnsi="Times New Roman"/>
          <w:color w:val="000000"/>
          <w:spacing w:val="-1"/>
          <w:sz w:val="24"/>
        </w:rPr>
        <w:t xml:space="preserve">appositamente designato ai sensi del combinato disposto dell'art. 29 del </w:t>
      </w:r>
      <w:r>
        <w:rPr>
          <w:rFonts w:ascii="Times New Roman" w:hAnsi="Times New Roman"/>
          <w:b/>
          <w:color w:val="000000"/>
          <w:spacing w:val="-1"/>
          <w:sz w:val="24"/>
        </w:rPr>
        <w:t xml:space="preserve">GDPR </w:t>
      </w:r>
      <w:r>
        <w:rPr>
          <w:rFonts w:ascii="Times New Roman" w:hAnsi="Times New Roman"/>
          <w:color w:val="000000"/>
          <w:spacing w:val="-1"/>
          <w:sz w:val="24"/>
        </w:rPr>
        <w:t xml:space="preserve">e dell'art. 2- </w:t>
      </w:r>
      <w:proofErr w:type="spellStart"/>
      <w:r>
        <w:rPr>
          <w:rFonts w:ascii="Times New Roman" w:hAnsi="Times New Roman"/>
          <w:color w:val="000000"/>
          <w:sz w:val="24"/>
        </w:rPr>
        <w:t>quaterdecies</w:t>
      </w:r>
      <w:proofErr w:type="spellEnd"/>
      <w:r>
        <w:rPr>
          <w:rFonts w:ascii="Times New Roman" w:hAnsi="Times New Roman"/>
          <w:color w:val="000000"/>
          <w:sz w:val="24"/>
        </w:rPr>
        <w:t xml:space="preserve"> del D.lgs. 101/2018 che ha modificato il D.lgs. 196/2003 e non saranno comunicati a terzi al di fuori delle specifiche previsioni normative.</w:t>
      </w:r>
    </w:p>
    <w:p w:rsidR="00185A34" w:rsidRDefault="00185A34" w:rsidP="00185A34">
      <w:pPr>
        <w:numPr>
          <w:ilvl w:val="0"/>
          <w:numId w:val="4"/>
        </w:numPr>
        <w:tabs>
          <w:tab w:val="clear" w:pos="432"/>
          <w:tab w:val="decimal" w:pos="720"/>
        </w:tabs>
        <w:spacing w:before="288" w:after="0" w:line="240" w:lineRule="auto"/>
        <w:ind w:right="5328" w:hanging="432"/>
        <w:rPr>
          <w:rFonts w:ascii="Times New Roman" w:hAnsi="Times New Roman"/>
          <w:b/>
          <w:color w:val="000000"/>
          <w:spacing w:val="17"/>
          <w:sz w:val="24"/>
        </w:rPr>
      </w:pPr>
      <w:r>
        <w:rPr>
          <w:rFonts w:ascii="Times New Roman" w:hAnsi="Times New Roman"/>
          <w:b/>
          <w:color w:val="000000"/>
          <w:spacing w:val="17"/>
          <w:sz w:val="24"/>
        </w:rPr>
        <w:t xml:space="preserve">Trasferimento dei dati all'estero </w:t>
      </w:r>
      <w:r>
        <w:rPr>
          <w:rFonts w:ascii="Times New Roman" w:hAnsi="Times New Roman"/>
          <w:b/>
          <w:color w:val="000000"/>
          <w:spacing w:val="-3"/>
          <w:sz w:val="24"/>
        </w:rPr>
        <w:t xml:space="preserve">I </w:t>
      </w:r>
      <w:r>
        <w:rPr>
          <w:rFonts w:ascii="Times New Roman" w:hAnsi="Times New Roman"/>
          <w:color w:val="000000"/>
          <w:spacing w:val="-3"/>
          <w:sz w:val="24"/>
        </w:rPr>
        <w:t>Suoi dati non saranno trasferiti extra UE.</w:t>
      </w:r>
    </w:p>
    <w:p w:rsidR="00185A34" w:rsidRDefault="00185A34" w:rsidP="00185A34">
      <w:pPr>
        <w:numPr>
          <w:ilvl w:val="0"/>
          <w:numId w:val="4"/>
        </w:numPr>
        <w:tabs>
          <w:tab w:val="clear" w:pos="432"/>
          <w:tab w:val="decimal" w:pos="720"/>
        </w:tabs>
        <w:spacing w:before="360" w:after="0" w:line="204" w:lineRule="auto"/>
        <w:ind w:hanging="432"/>
        <w:rPr>
          <w:rFonts w:ascii="Times New Roman" w:hAnsi="Times New Roman"/>
          <w:b/>
          <w:color w:val="000000"/>
          <w:spacing w:val="12"/>
          <w:sz w:val="24"/>
        </w:rPr>
      </w:pPr>
      <w:r>
        <w:rPr>
          <w:rFonts w:ascii="Times New Roman" w:hAnsi="Times New Roman"/>
          <w:b/>
          <w:color w:val="000000"/>
          <w:spacing w:val="12"/>
          <w:sz w:val="24"/>
        </w:rPr>
        <w:lastRenderedPageBreak/>
        <w:t>Periodo di conservazione dei dati</w:t>
      </w:r>
    </w:p>
    <w:p w:rsidR="00185A34" w:rsidRDefault="00185A34" w:rsidP="00185A34">
      <w:pPr>
        <w:spacing w:line="276" w:lineRule="auto"/>
        <w:ind w:left="648" w:right="216"/>
        <w:jc w:val="both"/>
        <w:rPr>
          <w:rFonts w:ascii="Times New Roman" w:hAnsi="Times New Roman"/>
          <w:b/>
          <w:color w:val="000000"/>
          <w:spacing w:val="-3"/>
          <w:sz w:val="24"/>
        </w:rPr>
      </w:pPr>
      <w:r>
        <w:rPr>
          <w:rFonts w:ascii="Times New Roman" w:hAnsi="Times New Roman"/>
          <w:b/>
          <w:color w:val="000000"/>
          <w:spacing w:val="-3"/>
          <w:sz w:val="24"/>
        </w:rPr>
        <w:t xml:space="preserve">6.1. I </w:t>
      </w:r>
      <w:r>
        <w:rPr>
          <w:rFonts w:ascii="Times New Roman" w:hAnsi="Times New Roman"/>
          <w:color w:val="000000"/>
          <w:spacing w:val="-3"/>
          <w:sz w:val="24"/>
        </w:rPr>
        <w:t xml:space="preserve">Suoi dati saranno conservati per il periodo strettamente necessario al conseguimento delle </w:t>
      </w:r>
      <w:r>
        <w:rPr>
          <w:rFonts w:ascii="Times New Roman" w:hAnsi="Times New Roman"/>
          <w:color w:val="000000"/>
          <w:sz w:val="24"/>
        </w:rPr>
        <w:t>finalità per i quali sono stati acquisiti e conformemente alle specifiche previsioni di legge al riguardo e, in ogni caso, non oltre il termine dello stato d'emergenza.</w:t>
      </w:r>
    </w:p>
    <w:p w:rsidR="00185A34" w:rsidRDefault="00185A34" w:rsidP="00185A34">
      <w:pPr>
        <w:spacing w:before="36" w:line="271" w:lineRule="auto"/>
        <w:ind w:left="648" w:right="216"/>
        <w:rPr>
          <w:rFonts w:ascii="Times New Roman" w:hAnsi="Times New Roman"/>
          <w:b/>
          <w:color w:val="000000"/>
          <w:spacing w:val="-3"/>
          <w:sz w:val="24"/>
        </w:rPr>
      </w:pPr>
      <w:r>
        <w:rPr>
          <w:rFonts w:ascii="Times New Roman" w:hAnsi="Times New Roman"/>
          <w:b/>
          <w:color w:val="000000"/>
          <w:spacing w:val="-3"/>
          <w:sz w:val="24"/>
        </w:rPr>
        <w:t xml:space="preserve">6.2. I </w:t>
      </w:r>
      <w:r>
        <w:rPr>
          <w:rFonts w:ascii="Times New Roman" w:hAnsi="Times New Roman"/>
          <w:color w:val="000000"/>
          <w:spacing w:val="-3"/>
          <w:sz w:val="24"/>
        </w:rPr>
        <w:t xml:space="preserve">dati relativi alla verifica della certificazione verde, né quelli relativi alla certificazione di </w:t>
      </w:r>
      <w:r>
        <w:rPr>
          <w:rFonts w:ascii="Times New Roman" w:hAnsi="Times New Roman"/>
          <w:color w:val="000000"/>
          <w:sz w:val="24"/>
        </w:rPr>
        <w:t>esenzione verranno conservati.</w:t>
      </w:r>
    </w:p>
    <w:p w:rsidR="00185A34" w:rsidRDefault="00185A34" w:rsidP="00185A34">
      <w:pPr>
        <w:numPr>
          <w:ilvl w:val="0"/>
          <w:numId w:val="5"/>
        </w:numPr>
        <w:tabs>
          <w:tab w:val="clear" w:pos="360"/>
          <w:tab w:val="decimal" w:pos="648"/>
        </w:tabs>
        <w:spacing w:after="0" w:line="208" w:lineRule="auto"/>
        <w:ind w:left="288"/>
        <w:rPr>
          <w:rFonts w:ascii="Times New Roman" w:hAnsi="Times New Roman"/>
          <w:b/>
          <w:color w:val="000000"/>
          <w:spacing w:val="12"/>
          <w:w w:val="105"/>
          <w:sz w:val="24"/>
        </w:rPr>
      </w:pPr>
      <w:r>
        <w:rPr>
          <w:rFonts w:ascii="Times New Roman" w:hAnsi="Times New Roman"/>
          <w:b/>
          <w:color w:val="000000"/>
          <w:spacing w:val="12"/>
          <w:w w:val="105"/>
          <w:sz w:val="24"/>
        </w:rPr>
        <w:t>Titolare del trattamento</w:t>
      </w:r>
    </w:p>
    <w:p w:rsidR="00185A34" w:rsidRDefault="00185A34" w:rsidP="00185A34">
      <w:pPr>
        <w:tabs>
          <w:tab w:val="right" w:leader="underscore" w:pos="3936"/>
        </w:tabs>
        <w:ind w:left="648"/>
        <w:rPr>
          <w:rFonts w:ascii="Times New Roman" w:hAnsi="Times New Roman"/>
          <w:b/>
          <w:color w:val="000000"/>
          <w:w w:val="105"/>
          <w:sz w:val="24"/>
        </w:rPr>
      </w:pPr>
      <w:r>
        <w:rPr>
          <w:rFonts w:ascii="Times New Roman" w:hAnsi="Times New Roman"/>
          <w:b/>
          <w:color w:val="000000"/>
          <w:w w:val="105"/>
          <w:sz w:val="24"/>
        </w:rPr>
        <w:t>Società</w:t>
      </w:r>
      <w:r>
        <w:rPr>
          <w:rFonts w:ascii="Times New Roman" w:hAnsi="Times New Roman"/>
          <w:b/>
          <w:color w:val="000000"/>
          <w:w w:val="105"/>
          <w:sz w:val="24"/>
        </w:rPr>
        <w:tab/>
      </w:r>
    </w:p>
    <w:p w:rsidR="00185A34" w:rsidRDefault="00185A34" w:rsidP="00185A34">
      <w:pPr>
        <w:spacing w:before="36" w:line="206" w:lineRule="auto"/>
        <w:ind w:left="648"/>
        <w:rPr>
          <w:rFonts w:ascii="Times New Roman" w:hAnsi="Times New Roman"/>
          <w:color w:val="000000"/>
          <w:sz w:val="24"/>
        </w:rPr>
      </w:pPr>
      <w:r>
        <w:rPr>
          <w:rFonts w:ascii="Times New Roman" w:hAnsi="Times New Roman"/>
          <w:color w:val="000000"/>
          <w:sz w:val="24"/>
        </w:rPr>
        <w:t>Indirizzo</w:t>
      </w:r>
    </w:p>
    <w:p w:rsidR="00185A34" w:rsidRDefault="00185A34" w:rsidP="00185A34">
      <w:pPr>
        <w:tabs>
          <w:tab w:val="left" w:leader="underscore" w:pos="1891"/>
          <w:tab w:val="right" w:leader="underscore" w:pos="3425"/>
        </w:tabs>
        <w:ind w:left="648"/>
        <w:rPr>
          <w:rFonts w:ascii="Times New Roman" w:hAnsi="Times New Roman"/>
          <w:color w:val="000000"/>
          <w:sz w:val="24"/>
        </w:rPr>
      </w:pPr>
      <w:proofErr w:type="spellStart"/>
      <w:r>
        <w:rPr>
          <w:rFonts w:ascii="Times New Roman" w:hAnsi="Times New Roman"/>
          <w:color w:val="000000"/>
          <w:sz w:val="24"/>
        </w:rPr>
        <w:t>Cap</w:t>
      </w:r>
      <w:proofErr w:type="spellEnd"/>
      <w:r>
        <w:rPr>
          <w:rFonts w:ascii="Times New Roman" w:hAnsi="Times New Roman"/>
          <w:color w:val="000000"/>
          <w:sz w:val="24"/>
        </w:rPr>
        <w:tab/>
        <w:t>, Città</w:t>
      </w:r>
      <w:r>
        <w:rPr>
          <w:rFonts w:ascii="Times New Roman" w:hAnsi="Times New Roman"/>
          <w:color w:val="000000"/>
          <w:sz w:val="24"/>
        </w:rPr>
        <w:tab/>
      </w:r>
    </w:p>
    <w:p w:rsidR="00185A34" w:rsidRDefault="00185A34" w:rsidP="00185A34">
      <w:pPr>
        <w:tabs>
          <w:tab w:val="left" w:leader="underscore" w:pos="2860"/>
          <w:tab w:val="right" w:leader="underscore" w:pos="4458"/>
        </w:tabs>
        <w:ind w:left="648"/>
        <w:rPr>
          <w:rFonts w:ascii="Times New Roman" w:hAnsi="Times New Roman"/>
          <w:color w:val="000000"/>
          <w:spacing w:val="-4"/>
          <w:sz w:val="24"/>
        </w:rPr>
      </w:pPr>
      <w:r>
        <w:rPr>
          <w:rFonts w:ascii="Times New Roman" w:hAnsi="Times New Roman"/>
          <w:color w:val="000000"/>
          <w:spacing w:val="-4"/>
          <w:sz w:val="24"/>
        </w:rPr>
        <w:t xml:space="preserve">Contatti </w:t>
      </w:r>
      <w:proofErr w:type="spellStart"/>
      <w:r>
        <w:rPr>
          <w:rFonts w:ascii="Times New Roman" w:hAnsi="Times New Roman"/>
          <w:color w:val="000000"/>
          <w:spacing w:val="-4"/>
          <w:sz w:val="24"/>
        </w:rPr>
        <w:t>email</w:t>
      </w:r>
      <w:proofErr w:type="spellEnd"/>
      <w:r>
        <w:rPr>
          <w:rFonts w:ascii="Times New Roman" w:hAnsi="Times New Roman"/>
          <w:color w:val="000000"/>
          <w:spacing w:val="-4"/>
          <w:sz w:val="24"/>
        </w:rPr>
        <w:tab/>
      </w:r>
      <w:r>
        <w:rPr>
          <w:rFonts w:ascii="Times New Roman" w:hAnsi="Times New Roman"/>
          <w:color w:val="000000"/>
          <w:sz w:val="24"/>
        </w:rPr>
        <w:t>/pec</w:t>
      </w:r>
      <w:r>
        <w:rPr>
          <w:rFonts w:ascii="Times New Roman" w:hAnsi="Times New Roman"/>
          <w:color w:val="000000"/>
          <w:sz w:val="24"/>
        </w:rPr>
        <w:tab/>
      </w:r>
    </w:p>
    <w:p w:rsidR="00185A34" w:rsidRDefault="00185A34" w:rsidP="00185A34">
      <w:pPr>
        <w:numPr>
          <w:ilvl w:val="0"/>
          <w:numId w:val="5"/>
        </w:numPr>
        <w:tabs>
          <w:tab w:val="clear" w:pos="360"/>
          <w:tab w:val="decimal" w:pos="648"/>
        </w:tabs>
        <w:spacing w:before="288" w:after="0" w:line="240" w:lineRule="auto"/>
        <w:ind w:left="288"/>
        <w:rPr>
          <w:rFonts w:ascii="Times New Roman" w:hAnsi="Times New Roman"/>
          <w:b/>
          <w:color w:val="000000"/>
          <w:spacing w:val="4"/>
          <w:w w:val="105"/>
          <w:sz w:val="24"/>
        </w:rPr>
      </w:pPr>
      <w:r>
        <w:rPr>
          <w:rFonts w:ascii="Times New Roman" w:hAnsi="Times New Roman"/>
          <w:b/>
          <w:color w:val="000000"/>
          <w:spacing w:val="4"/>
          <w:w w:val="105"/>
          <w:sz w:val="24"/>
        </w:rPr>
        <w:t>Responsabile della Protezione dei Dati</w:t>
      </w:r>
    </w:p>
    <w:p w:rsidR="00185A34" w:rsidRDefault="00185A34" w:rsidP="00185A34">
      <w:pPr>
        <w:tabs>
          <w:tab w:val="right" w:leader="underscore" w:pos="9844"/>
        </w:tabs>
        <w:ind w:left="648"/>
        <w:rPr>
          <w:rFonts w:ascii="Times New Roman" w:hAnsi="Times New Roman"/>
          <w:color w:val="000000"/>
          <w:spacing w:val="-2"/>
          <w:sz w:val="24"/>
        </w:rPr>
      </w:pPr>
      <w:r>
        <w:rPr>
          <w:rFonts w:ascii="Times New Roman" w:hAnsi="Times New Roman"/>
          <w:color w:val="000000"/>
          <w:spacing w:val="-2"/>
          <w:sz w:val="24"/>
        </w:rPr>
        <w:t>La Società</w:t>
      </w:r>
      <w:r>
        <w:rPr>
          <w:rFonts w:ascii="Times New Roman" w:hAnsi="Times New Roman"/>
          <w:color w:val="000000"/>
          <w:spacing w:val="-2"/>
          <w:sz w:val="24"/>
        </w:rPr>
        <w:tab/>
      </w:r>
      <w:r>
        <w:rPr>
          <w:rFonts w:ascii="Times New Roman" w:hAnsi="Times New Roman"/>
          <w:color w:val="000000"/>
          <w:spacing w:val="-1"/>
          <w:sz w:val="24"/>
        </w:rPr>
        <w:t>ha nominato un Responsabile della Protezione dei dati contattabile</w:t>
      </w:r>
    </w:p>
    <w:p w:rsidR="00185A34" w:rsidRDefault="00185A34" w:rsidP="00185A34">
      <w:pPr>
        <w:tabs>
          <w:tab w:val="right" w:leader="underscore" w:pos="4246"/>
        </w:tabs>
        <w:ind w:left="648"/>
        <w:rPr>
          <w:rFonts w:ascii="Times New Roman" w:hAnsi="Times New Roman"/>
          <w:color w:val="000000"/>
          <w:sz w:val="24"/>
        </w:rPr>
      </w:pPr>
      <w:r>
        <w:rPr>
          <w:rFonts w:ascii="Times New Roman" w:hAnsi="Times New Roman"/>
          <w:color w:val="000000"/>
          <w:spacing w:val="-2"/>
          <w:sz w:val="24"/>
        </w:rPr>
        <w:t>al seguente indirizzo</w:t>
      </w:r>
      <w:r>
        <w:rPr>
          <w:rFonts w:ascii="Times New Roman" w:hAnsi="Times New Roman"/>
          <w:color w:val="000000"/>
          <w:spacing w:val="-2"/>
          <w:sz w:val="24"/>
        </w:rPr>
        <w:tab/>
      </w:r>
      <w:r>
        <w:rPr>
          <w:rFonts w:ascii="Times New Roman" w:hAnsi="Times New Roman"/>
          <w:color w:val="000000"/>
          <w:sz w:val="24"/>
        </w:rPr>
        <w:t>;</w:t>
      </w:r>
    </w:p>
    <w:p w:rsidR="00185A34" w:rsidRDefault="00185A34" w:rsidP="00185A34">
      <w:pPr>
        <w:tabs>
          <w:tab w:val="right" w:leader="underscore" w:pos="4246"/>
        </w:tabs>
        <w:ind w:left="648"/>
        <w:rPr>
          <w:rFonts w:ascii="Times New Roman" w:hAnsi="Times New Roman"/>
          <w:color w:val="000000"/>
          <w:sz w:val="24"/>
        </w:rPr>
      </w:pPr>
    </w:p>
    <w:p w:rsidR="00185A34" w:rsidRDefault="00185A34" w:rsidP="00185A34">
      <w:pPr>
        <w:numPr>
          <w:ilvl w:val="0"/>
          <w:numId w:val="5"/>
        </w:numPr>
        <w:tabs>
          <w:tab w:val="clear" w:pos="360"/>
          <w:tab w:val="decimal" w:pos="648"/>
        </w:tabs>
        <w:spacing w:before="324" w:after="0" w:line="204" w:lineRule="auto"/>
        <w:ind w:left="288"/>
        <w:rPr>
          <w:rFonts w:ascii="Times New Roman" w:hAnsi="Times New Roman"/>
          <w:b/>
          <w:color w:val="000000"/>
          <w:spacing w:val="12"/>
          <w:w w:val="105"/>
          <w:sz w:val="24"/>
        </w:rPr>
      </w:pPr>
      <w:r>
        <w:rPr>
          <w:rFonts w:ascii="Times New Roman" w:hAnsi="Times New Roman"/>
          <w:b/>
          <w:color w:val="000000"/>
          <w:spacing w:val="12"/>
          <w:w w:val="105"/>
          <w:sz w:val="24"/>
        </w:rPr>
        <w:t>Diritti dell'interessato</w:t>
      </w:r>
    </w:p>
    <w:p w:rsidR="00185A34" w:rsidRDefault="00185A34" w:rsidP="00185A34">
      <w:pPr>
        <w:ind w:left="648" w:right="216"/>
        <w:jc w:val="both"/>
        <w:rPr>
          <w:rFonts w:ascii="Times New Roman" w:hAnsi="Times New Roman"/>
          <w:color w:val="000000"/>
          <w:spacing w:val="-5"/>
          <w:sz w:val="24"/>
        </w:rPr>
      </w:pPr>
      <w:r>
        <w:rPr>
          <w:rFonts w:ascii="Times New Roman" w:hAnsi="Times New Roman"/>
          <w:color w:val="000000"/>
          <w:spacing w:val="-5"/>
          <w:sz w:val="24"/>
        </w:rPr>
        <w:t xml:space="preserve">In qualunque momento potrà conoscere i dati che La riguardano, sapere come sono stati acquisiti, </w:t>
      </w:r>
      <w:r>
        <w:rPr>
          <w:rFonts w:ascii="Times New Roman" w:hAnsi="Times New Roman"/>
          <w:color w:val="000000"/>
          <w:spacing w:val="5"/>
          <w:sz w:val="24"/>
        </w:rPr>
        <w:t xml:space="preserve">verificare se sono esatti, completi, aggiornati e ben custoditi, chiederne la rettifica o la </w:t>
      </w:r>
      <w:r>
        <w:rPr>
          <w:rFonts w:ascii="Times New Roman" w:hAnsi="Times New Roman"/>
          <w:color w:val="000000"/>
          <w:sz w:val="24"/>
        </w:rPr>
        <w:t xml:space="preserve">cancellazione ai sensi degli artt. 16 e 17 GDPR. Ai sensi dell'art. 21 GDPR, avrà il diritto di </w:t>
      </w:r>
      <w:r>
        <w:rPr>
          <w:rFonts w:ascii="Times New Roman" w:hAnsi="Times New Roman"/>
          <w:color w:val="000000"/>
          <w:spacing w:val="4"/>
          <w:sz w:val="24"/>
        </w:rPr>
        <w:t xml:space="preserve">opporsi in tutto o in parte al trattamento dei dati per motivi connessi alla Sua situazione </w:t>
      </w:r>
      <w:r>
        <w:rPr>
          <w:rFonts w:ascii="Times New Roman" w:hAnsi="Times New Roman"/>
          <w:color w:val="000000"/>
          <w:spacing w:val="-6"/>
          <w:sz w:val="24"/>
        </w:rPr>
        <w:t xml:space="preserve">particolare. Tali diritti possono essere esercitati attraverso specifica istanza, anche, se lo desidera, </w:t>
      </w:r>
      <w:r>
        <w:rPr>
          <w:rFonts w:ascii="Times New Roman" w:hAnsi="Times New Roman"/>
          <w:color w:val="000000"/>
          <w:spacing w:val="1"/>
          <w:sz w:val="24"/>
        </w:rPr>
        <w:t xml:space="preserve">utilizzando il modello fornito dal Garante per la protezione dei dati personali e scaricabile dal </w:t>
      </w:r>
      <w:r>
        <w:rPr>
          <w:rFonts w:ascii="Times New Roman" w:hAnsi="Times New Roman"/>
          <w:color w:val="000000"/>
          <w:spacing w:val="-3"/>
          <w:sz w:val="24"/>
        </w:rPr>
        <w:t>sito</w:t>
      </w:r>
      <w:r>
        <w:rPr>
          <w:rFonts w:ascii="Times New Roman" w:hAnsi="Times New Roman"/>
          <w:color w:val="284481"/>
          <w:spacing w:val="-3"/>
          <w:w w:val="105"/>
          <w:sz w:val="24"/>
          <w:u w:val="single"/>
        </w:rPr>
        <w:t xml:space="preserve"> </w:t>
      </w:r>
      <w:hyperlink r:id="rId9">
        <w:r>
          <w:rPr>
            <w:rFonts w:ascii="Times New Roman" w:hAnsi="Times New Roman"/>
            <w:color w:val="0000FF"/>
            <w:spacing w:val="-3"/>
            <w:w w:val="105"/>
            <w:sz w:val="24"/>
            <w:u w:val="single"/>
          </w:rPr>
          <w:t>www.garanteprivacy.it</w:t>
        </w:r>
      </w:hyperlink>
      <w:r>
        <w:rPr>
          <w:rFonts w:ascii="Times New Roman" w:hAnsi="Times New Roman"/>
          <w:color w:val="284481"/>
          <w:spacing w:val="-3"/>
          <w:w w:val="105"/>
          <w:sz w:val="24"/>
          <w:u w:val="single"/>
        </w:rPr>
        <w:t>,</w:t>
      </w:r>
      <w:r>
        <w:rPr>
          <w:rFonts w:ascii="Times New Roman" w:hAnsi="Times New Roman"/>
          <w:color w:val="000000"/>
          <w:spacing w:val="-3"/>
          <w:sz w:val="24"/>
        </w:rPr>
        <w:t xml:space="preserve"> da indirizzare tramite raccomandata o pec al Titolare del trattamento. </w:t>
      </w:r>
      <w:r>
        <w:rPr>
          <w:rFonts w:ascii="Times New Roman" w:hAnsi="Times New Roman"/>
          <w:color w:val="000000"/>
          <w:sz w:val="24"/>
        </w:rPr>
        <w:t>Ha, altresì, diritto di proporre reclamo al Garante per la protezione dei dati personali.</w:t>
      </w:r>
    </w:p>
    <w:p w:rsidR="00185A34" w:rsidRDefault="00185A34" w:rsidP="00185A34">
      <w:pPr>
        <w:ind w:left="648" w:right="216"/>
        <w:jc w:val="both"/>
        <w:rPr>
          <w:rFonts w:ascii="Times New Roman" w:hAnsi="Times New Roman"/>
          <w:color w:val="000000"/>
          <w:spacing w:val="-5"/>
          <w:sz w:val="24"/>
        </w:rPr>
      </w:pPr>
    </w:p>
    <w:p w:rsidR="00185A34" w:rsidRDefault="00185A34" w:rsidP="00185A34">
      <w:pPr>
        <w:ind w:left="648" w:right="216"/>
        <w:jc w:val="both"/>
        <w:rPr>
          <w:rFonts w:ascii="Times New Roman" w:hAnsi="Times New Roman"/>
          <w:color w:val="000000"/>
          <w:spacing w:val="-5"/>
          <w:sz w:val="24"/>
        </w:rPr>
      </w:pPr>
      <w:r>
        <w:rPr>
          <w:rFonts w:ascii="Times New Roman" w:hAnsi="Times New Roman"/>
          <w:color w:val="000000"/>
          <w:spacing w:val="-5"/>
          <w:sz w:val="24"/>
        </w:rPr>
        <w:t>Località________________</w:t>
      </w:r>
    </w:p>
    <w:p w:rsidR="00185A34" w:rsidRDefault="00185A34" w:rsidP="00185A34">
      <w:pPr>
        <w:ind w:left="648" w:right="216"/>
        <w:jc w:val="both"/>
        <w:rPr>
          <w:rFonts w:ascii="Times New Roman" w:hAnsi="Times New Roman"/>
          <w:color w:val="000000"/>
          <w:spacing w:val="-5"/>
          <w:sz w:val="24"/>
        </w:rPr>
      </w:pPr>
    </w:p>
    <w:p w:rsidR="00185A34" w:rsidRDefault="00185A34" w:rsidP="00185A34">
      <w:pPr>
        <w:ind w:left="648" w:right="216"/>
        <w:jc w:val="both"/>
        <w:rPr>
          <w:rFonts w:ascii="Times New Roman" w:hAnsi="Times New Roman"/>
          <w:color w:val="000000"/>
          <w:spacing w:val="-5"/>
          <w:sz w:val="24"/>
        </w:rPr>
      </w:pPr>
      <w:r>
        <w:rPr>
          <w:rFonts w:ascii="Times New Roman" w:hAnsi="Times New Roman"/>
          <w:color w:val="000000"/>
          <w:spacing w:val="-5"/>
          <w:sz w:val="24"/>
        </w:rPr>
        <w:t>Data___________________</w:t>
      </w:r>
    </w:p>
    <w:p w:rsidR="00185A34" w:rsidRDefault="00185A34" w:rsidP="00185A34">
      <w:pPr>
        <w:ind w:left="648" w:right="216"/>
        <w:jc w:val="both"/>
        <w:rPr>
          <w:rFonts w:ascii="Times New Roman" w:hAnsi="Times New Roman"/>
          <w:color w:val="000000"/>
          <w:spacing w:val="6"/>
          <w:w w:val="95"/>
          <w:sz w:val="23"/>
        </w:rPr>
      </w:pPr>
    </w:p>
    <w:p w:rsidR="00185A34" w:rsidRDefault="002864C3" w:rsidP="00185A34">
      <w:pPr>
        <w:ind w:left="648" w:right="216"/>
        <w:jc w:val="both"/>
        <w:rPr>
          <w:rFonts w:ascii="Times New Roman" w:hAnsi="Times New Roman"/>
          <w:color w:val="000000"/>
          <w:spacing w:val="6"/>
          <w:w w:val="95"/>
          <w:sz w:val="23"/>
        </w:rPr>
      </w:pPr>
      <w:r w:rsidRPr="002864C3">
        <w:rPr>
          <w:lang w:val="en-US"/>
        </w:rPr>
        <w:pict>
          <v:line id="_x0000_s1026" style="position:absolute;left:0;text-align:left;z-index:251660288" from="31.95pt,67.6pt" to="164.1pt,67.6pt" strokecolor="#3f3f3f" strokeweight=".35pt"/>
        </w:pict>
      </w:r>
      <w:r w:rsidR="00185A34">
        <w:rPr>
          <w:rFonts w:ascii="Times New Roman" w:hAnsi="Times New Roman"/>
          <w:color w:val="000000"/>
          <w:spacing w:val="6"/>
          <w:w w:val="95"/>
          <w:sz w:val="23"/>
        </w:rPr>
        <w:t xml:space="preserve">Il Titolare del </w:t>
      </w:r>
      <w:r w:rsidR="00185A34">
        <w:rPr>
          <w:rFonts w:ascii="Times New Roman" w:hAnsi="Times New Roman"/>
          <w:color w:val="000000"/>
          <w:spacing w:val="6"/>
          <w:sz w:val="23"/>
        </w:rPr>
        <w:t>Trattamento</w:t>
      </w:r>
    </w:p>
    <w:p w:rsidR="00E93305" w:rsidRPr="00185A34" w:rsidRDefault="00E93305" w:rsidP="00185A34">
      <w:pPr>
        <w:tabs>
          <w:tab w:val="left" w:pos="9760"/>
        </w:tabs>
        <w:spacing w:line="252" w:lineRule="auto"/>
        <w:ind w:right="2946"/>
        <w:rPr>
          <w:b/>
        </w:rPr>
      </w:pPr>
      <w:r w:rsidRPr="00185A34">
        <w:rPr>
          <w:b/>
          <w:sz w:val="23"/>
        </w:rPr>
        <w:t xml:space="preserve">                                               </w:t>
      </w:r>
    </w:p>
    <w:sectPr w:rsidR="00E93305" w:rsidRPr="00185A34" w:rsidSect="00D92030">
      <w:pgSz w:w="11906" w:h="16838"/>
      <w:pgMar w:top="709"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3DE"/>
    <w:multiLevelType w:val="hybridMultilevel"/>
    <w:tmpl w:val="17961B1A"/>
    <w:lvl w:ilvl="0" w:tplc="1A883DE2">
      <w:start w:val="14"/>
      <w:numFmt w:val="upperLetter"/>
      <w:lvlText w:val="%1"/>
      <w:lvlJc w:val="left"/>
      <w:pPr>
        <w:ind w:left="132" w:hanging="414"/>
      </w:pPr>
      <w:rPr>
        <w:rFonts w:hint="default"/>
        <w:lang w:val="it-IT" w:eastAsia="en-US" w:bidi="ar-SA"/>
      </w:rPr>
    </w:lvl>
    <w:lvl w:ilvl="1" w:tplc="501A8116">
      <w:start w:val="1"/>
      <w:numFmt w:val="lowerLetter"/>
      <w:lvlText w:val="%2)"/>
      <w:lvlJc w:val="left"/>
      <w:pPr>
        <w:ind w:left="698" w:hanging="284"/>
      </w:pPr>
      <w:rPr>
        <w:rFonts w:ascii="Times New Roman" w:eastAsia="Times New Roman" w:hAnsi="Times New Roman" w:cs="Times New Roman" w:hint="default"/>
        <w:spacing w:val="-1"/>
        <w:w w:val="99"/>
        <w:sz w:val="24"/>
        <w:szCs w:val="24"/>
        <w:lang w:val="it-IT" w:eastAsia="en-US" w:bidi="ar-SA"/>
      </w:rPr>
    </w:lvl>
    <w:lvl w:ilvl="2" w:tplc="B5D8C7C4">
      <w:numFmt w:val="bullet"/>
      <w:lvlText w:val="•"/>
      <w:lvlJc w:val="left"/>
      <w:pPr>
        <w:ind w:left="1782" w:hanging="284"/>
      </w:pPr>
      <w:rPr>
        <w:rFonts w:hint="default"/>
        <w:lang w:val="it-IT" w:eastAsia="en-US" w:bidi="ar-SA"/>
      </w:rPr>
    </w:lvl>
    <w:lvl w:ilvl="3" w:tplc="2A7C38EC">
      <w:numFmt w:val="bullet"/>
      <w:lvlText w:val="•"/>
      <w:lvlJc w:val="left"/>
      <w:pPr>
        <w:ind w:left="2864" w:hanging="284"/>
      </w:pPr>
      <w:rPr>
        <w:rFonts w:hint="default"/>
        <w:lang w:val="it-IT" w:eastAsia="en-US" w:bidi="ar-SA"/>
      </w:rPr>
    </w:lvl>
    <w:lvl w:ilvl="4" w:tplc="0CA4424E">
      <w:numFmt w:val="bullet"/>
      <w:lvlText w:val="•"/>
      <w:lvlJc w:val="left"/>
      <w:pPr>
        <w:ind w:left="3946" w:hanging="284"/>
      </w:pPr>
      <w:rPr>
        <w:rFonts w:hint="default"/>
        <w:lang w:val="it-IT" w:eastAsia="en-US" w:bidi="ar-SA"/>
      </w:rPr>
    </w:lvl>
    <w:lvl w:ilvl="5" w:tplc="FE500A74">
      <w:numFmt w:val="bullet"/>
      <w:lvlText w:val="•"/>
      <w:lvlJc w:val="left"/>
      <w:pPr>
        <w:ind w:left="5028" w:hanging="284"/>
      </w:pPr>
      <w:rPr>
        <w:rFonts w:hint="default"/>
        <w:lang w:val="it-IT" w:eastAsia="en-US" w:bidi="ar-SA"/>
      </w:rPr>
    </w:lvl>
    <w:lvl w:ilvl="6" w:tplc="74CE6F78">
      <w:numFmt w:val="bullet"/>
      <w:lvlText w:val="•"/>
      <w:lvlJc w:val="left"/>
      <w:pPr>
        <w:ind w:left="6110" w:hanging="284"/>
      </w:pPr>
      <w:rPr>
        <w:rFonts w:hint="default"/>
        <w:lang w:val="it-IT" w:eastAsia="en-US" w:bidi="ar-SA"/>
      </w:rPr>
    </w:lvl>
    <w:lvl w:ilvl="7" w:tplc="B0D2EEC6">
      <w:numFmt w:val="bullet"/>
      <w:lvlText w:val="•"/>
      <w:lvlJc w:val="left"/>
      <w:pPr>
        <w:ind w:left="7192" w:hanging="284"/>
      </w:pPr>
      <w:rPr>
        <w:rFonts w:hint="default"/>
        <w:lang w:val="it-IT" w:eastAsia="en-US" w:bidi="ar-SA"/>
      </w:rPr>
    </w:lvl>
    <w:lvl w:ilvl="8" w:tplc="C220CEFC">
      <w:numFmt w:val="bullet"/>
      <w:lvlText w:val="•"/>
      <w:lvlJc w:val="left"/>
      <w:pPr>
        <w:ind w:left="8274" w:hanging="284"/>
      </w:pPr>
      <w:rPr>
        <w:rFonts w:hint="default"/>
        <w:lang w:val="it-IT" w:eastAsia="en-US" w:bidi="ar-SA"/>
      </w:rPr>
    </w:lvl>
  </w:abstractNum>
  <w:abstractNum w:abstractNumId="1">
    <w:nsid w:val="02093196"/>
    <w:multiLevelType w:val="multilevel"/>
    <w:tmpl w:val="F8E6437C"/>
    <w:lvl w:ilvl="0">
      <w:start w:val="7"/>
      <w:numFmt w:val="decimal"/>
      <w:lvlText w:val="%1."/>
      <w:lvlJc w:val="left"/>
      <w:pPr>
        <w:tabs>
          <w:tab w:val="decimal" w:pos="360"/>
        </w:tabs>
        <w:ind w:left="720"/>
      </w:pPr>
      <w:rPr>
        <w:rFonts w:ascii="Times New Roman" w:hAnsi="Times New Roman"/>
        <w:b/>
        <w:strike w:val="0"/>
        <w:color w:val="000000"/>
        <w:spacing w:val="12"/>
        <w:w w:val="105"/>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403042"/>
    <w:multiLevelType w:val="hybridMultilevel"/>
    <w:tmpl w:val="330E17D4"/>
    <w:lvl w:ilvl="0" w:tplc="972E3F94">
      <w:numFmt w:val="bullet"/>
      <w:lvlText w:val="-"/>
      <w:lvlJc w:val="left"/>
      <w:pPr>
        <w:ind w:left="415" w:hanging="284"/>
      </w:pPr>
      <w:rPr>
        <w:rFonts w:ascii="Arial MT" w:eastAsia="Arial MT" w:hAnsi="Arial MT" w:cs="Arial MT" w:hint="default"/>
        <w:w w:val="99"/>
        <w:sz w:val="24"/>
        <w:szCs w:val="24"/>
        <w:lang w:val="it-IT" w:eastAsia="en-US" w:bidi="ar-SA"/>
      </w:rPr>
    </w:lvl>
    <w:lvl w:ilvl="1" w:tplc="760066EE">
      <w:numFmt w:val="bullet"/>
      <w:lvlText w:val="•"/>
      <w:lvlJc w:val="left"/>
      <w:pPr>
        <w:ind w:left="1421" w:hanging="284"/>
      </w:pPr>
      <w:rPr>
        <w:rFonts w:hint="default"/>
        <w:lang w:val="it-IT" w:eastAsia="en-US" w:bidi="ar-SA"/>
      </w:rPr>
    </w:lvl>
    <w:lvl w:ilvl="2" w:tplc="53D0ABC8">
      <w:numFmt w:val="bullet"/>
      <w:lvlText w:val="•"/>
      <w:lvlJc w:val="left"/>
      <w:pPr>
        <w:ind w:left="2423" w:hanging="284"/>
      </w:pPr>
      <w:rPr>
        <w:rFonts w:hint="default"/>
        <w:lang w:val="it-IT" w:eastAsia="en-US" w:bidi="ar-SA"/>
      </w:rPr>
    </w:lvl>
    <w:lvl w:ilvl="3" w:tplc="A7C82F32">
      <w:numFmt w:val="bullet"/>
      <w:lvlText w:val="•"/>
      <w:lvlJc w:val="left"/>
      <w:pPr>
        <w:ind w:left="3425" w:hanging="284"/>
      </w:pPr>
      <w:rPr>
        <w:rFonts w:hint="default"/>
        <w:lang w:val="it-IT" w:eastAsia="en-US" w:bidi="ar-SA"/>
      </w:rPr>
    </w:lvl>
    <w:lvl w:ilvl="4" w:tplc="1792BAC0">
      <w:numFmt w:val="bullet"/>
      <w:lvlText w:val="•"/>
      <w:lvlJc w:val="left"/>
      <w:pPr>
        <w:ind w:left="4427" w:hanging="284"/>
      </w:pPr>
      <w:rPr>
        <w:rFonts w:hint="default"/>
        <w:lang w:val="it-IT" w:eastAsia="en-US" w:bidi="ar-SA"/>
      </w:rPr>
    </w:lvl>
    <w:lvl w:ilvl="5" w:tplc="EBB64C72">
      <w:numFmt w:val="bullet"/>
      <w:lvlText w:val="•"/>
      <w:lvlJc w:val="left"/>
      <w:pPr>
        <w:ind w:left="5429" w:hanging="284"/>
      </w:pPr>
      <w:rPr>
        <w:rFonts w:hint="default"/>
        <w:lang w:val="it-IT" w:eastAsia="en-US" w:bidi="ar-SA"/>
      </w:rPr>
    </w:lvl>
    <w:lvl w:ilvl="6" w:tplc="0AA80CA2">
      <w:numFmt w:val="bullet"/>
      <w:lvlText w:val="•"/>
      <w:lvlJc w:val="left"/>
      <w:pPr>
        <w:ind w:left="6431" w:hanging="284"/>
      </w:pPr>
      <w:rPr>
        <w:rFonts w:hint="default"/>
        <w:lang w:val="it-IT" w:eastAsia="en-US" w:bidi="ar-SA"/>
      </w:rPr>
    </w:lvl>
    <w:lvl w:ilvl="7" w:tplc="1F50ABD4">
      <w:numFmt w:val="bullet"/>
      <w:lvlText w:val="•"/>
      <w:lvlJc w:val="left"/>
      <w:pPr>
        <w:ind w:left="7433" w:hanging="284"/>
      </w:pPr>
      <w:rPr>
        <w:rFonts w:hint="default"/>
        <w:lang w:val="it-IT" w:eastAsia="en-US" w:bidi="ar-SA"/>
      </w:rPr>
    </w:lvl>
    <w:lvl w:ilvl="8" w:tplc="5AB2C86A">
      <w:numFmt w:val="bullet"/>
      <w:lvlText w:val="•"/>
      <w:lvlJc w:val="left"/>
      <w:pPr>
        <w:ind w:left="8435" w:hanging="284"/>
      </w:pPr>
      <w:rPr>
        <w:rFonts w:hint="default"/>
        <w:lang w:val="it-IT" w:eastAsia="en-US" w:bidi="ar-SA"/>
      </w:rPr>
    </w:lvl>
  </w:abstractNum>
  <w:abstractNum w:abstractNumId="3">
    <w:nsid w:val="161F5296"/>
    <w:multiLevelType w:val="multilevel"/>
    <w:tmpl w:val="1B7236DC"/>
    <w:lvl w:ilvl="0">
      <w:start w:val="1"/>
      <w:numFmt w:val="lowerLetter"/>
      <w:lvlText w:val="%1)"/>
      <w:lvlJc w:val="left"/>
      <w:pPr>
        <w:tabs>
          <w:tab w:val="decimal" w:pos="288"/>
        </w:tabs>
        <w:ind w:left="720"/>
      </w:pPr>
      <w:rPr>
        <w:rFonts w:ascii="Times New Roman" w:hAnsi="Times New Roman"/>
        <w:strike w:val="0"/>
        <w:color w:val="000000"/>
        <w:spacing w:val="8"/>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E5008A2"/>
    <w:multiLevelType w:val="multilevel"/>
    <w:tmpl w:val="B31A5840"/>
    <w:lvl w:ilvl="0">
      <w:start w:val="1"/>
      <w:numFmt w:val="decimal"/>
      <w:lvlText w:val="%1."/>
      <w:lvlJc w:val="left"/>
      <w:pPr>
        <w:tabs>
          <w:tab w:val="decimal" w:pos="432"/>
        </w:tabs>
        <w:ind w:left="720"/>
      </w:pPr>
      <w:rPr>
        <w:rFonts w:ascii="Times New Roman" w:hAnsi="Times New Roman"/>
        <w:b/>
        <w:strike w:val="0"/>
        <w:color w:val="000000"/>
        <w:spacing w:val="8"/>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D92030"/>
    <w:rsid w:val="000260A0"/>
    <w:rsid w:val="00185A34"/>
    <w:rsid w:val="001D4BAA"/>
    <w:rsid w:val="00260463"/>
    <w:rsid w:val="002730B1"/>
    <w:rsid w:val="002864C3"/>
    <w:rsid w:val="004A481C"/>
    <w:rsid w:val="005124F7"/>
    <w:rsid w:val="00516500"/>
    <w:rsid w:val="0058393F"/>
    <w:rsid w:val="005A4D3C"/>
    <w:rsid w:val="005A64B0"/>
    <w:rsid w:val="006109DE"/>
    <w:rsid w:val="00622B97"/>
    <w:rsid w:val="006E5F60"/>
    <w:rsid w:val="00754EA8"/>
    <w:rsid w:val="0080114F"/>
    <w:rsid w:val="00822485"/>
    <w:rsid w:val="00854AB3"/>
    <w:rsid w:val="008F5D67"/>
    <w:rsid w:val="00960401"/>
    <w:rsid w:val="009A5061"/>
    <w:rsid w:val="009D62CE"/>
    <w:rsid w:val="00AE3FDB"/>
    <w:rsid w:val="00AE4E80"/>
    <w:rsid w:val="00B20384"/>
    <w:rsid w:val="00B7778E"/>
    <w:rsid w:val="00BC0CEC"/>
    <w:rsid w:val="00BE5F27"/>
    <w:rsid w:val="00C1736D"/>
    <w:rsid w:val="00C9236C"/>
    <w:rsid w:val="00C94F3A"/>
    <w:rsid w:val="00D127B8"/>
    <w:rsid w:val="00D60E2D"/>
    <w:rsid w:val="00D92030"/>
    <w:rsid w:val="00E93305"/>
    <w:rsid w:val="00EB31CC"/>
    <w:rsid w:val="00EC5817"/>
    <w:rsid w:val="00EF1120"/>
    <w:rsid w:val="00F82021"/>
    <w:rsid w:val="00FC5DB2"/>
    <w:rsid w:val="00FD1C0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248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92030"/>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D92030"/>
    <w:rPr>
      <w:color w:val="0563C1" w:themeColor="hyperlink"/>
      <w:u w:val="single"/>
    </w:rPr>
  </w:style>
  <w:style w:type="paragraph" w:styleId="Corpodeltesto">
    <w:name w:val="Body Text"/>
    <w:basedOn w:val="Normale"/>
    <w:link w:val="CorpodeltestoCarattere"/>
    <w:uiPriority w:val="99"/>
    <w:semiHidden/>
    <w:unhideWhenUsed/>
    <w:rsid w:val="004A481C"/>
    <w:pPr>
      <w:spacing w:after="120" w:line="240" w:lineRule="auto"/>
    </w:pPr>
    <w:rPr>
      <w:rFonts w:ascii="Times New Roman" w:eastAsia="Times New Roman" w:hAnsi="Times New Roman" w:cs="Times New Roman"/>
      <w:sz w:val="20"/>
      <w:szCs w:val="20"/>
      <w:lang w:val="en-US"/>
    </w:rPr>
  </w:style>
  <w:style w:type="character" w:customStyle="1" w:styleId="CorpodeltestoCarattere">
    <w:name w:val="Corpo del testo Carattere"/>
    <w:basedOn w:val="Carpredefinitoparagrafo"/>
    <w:link w:val="Corpodeltesto"/>
    <w:uiPriority w:val="99"/>
    <w:semiHidden/>
    <w:rsid w:val="004A481C"/>
    <w:rPr>
      <w:rFonts w:ascii="Times New Roman" w:eastAsia="Times New Roman" w:hAnsi="Times New Roman" w:cs="Times New Roman"/>
      <w:sz w:val="20"/>
      <w:szCs w:val="20"/>
      <w:lang w:val="en-US"/>
    </w:rPr>
  </w:style>
  <w:style w:type="paragraph" w:customStyle="1" w:styleId="Heading1">
    <w:name w:val="Heading 1"/>
    <w:basedOn w:val="Normale"/>
    <w:uiPriority w:val="1"/>
    <w:qFormat/>
    <w:rsid w:val="00185A34"/>
    <w:pPr>
      <w:widowControl w:val="0"/>
      <w:autoSpaceDE w:val="0"/>
      <w:autoSpaceDN w:val="0"/>
      <w:spacing w:before="120" w:after="0" w:line="240" w:lineRule="auto"/>
      <w:ind w:left="259"/>
      <w:jc w:val="both"/>
      <w:outlineLvl w:val="1"/>
    </w:pPr>
    <w:rPr>
      <w:rFonts w:ascii="Arial" w:eastAsia="Arial" w:hAnsi="Arial" w:cs="Arial"/>
      <w:b/>
      <w:bCs/>
      <w:sz w:val="24"/>
      <w:szCs w:val="24"/>
    </w:rPr>
  </w:style>
  <w:style w:type="paragraph" w:styleId="Paragrafoelenco">
    <w:name w:val="List Paragraph"/>
    <w:basedOn w:val="Normale"/>
    <w:uiPriority w:val="1"/>
    <w:qFormat/>
    <w:rsid w:val="00185A34"/>
    <w:pPr>
      <w:widowControl w:val="0"/>
      <w:autoSpaceDE w:val="0"/>
      <w:autoSpaceDN w:val="0"/>
      <w:spacing w:after="0" w:line="240" w:lineRule="auto"/>
      <w:ind w:left="979" w:hanging="361"/>
      <w:jc w:val="both"/>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divs>
    <w:div w:id="182480009">
      <w:bodyDiv w:val="1"/>
      <w:marLeft w:val="0"/>
      <w:marRight w:val="0"/>
      <w:marTop w:val="0"/>
      <w:marBottom w:val="0"/>
      <w:divBdr>
        <w:top w:val="none" w:sz="0" w:space="0" w:color="auto"/>
        <w:left w:val="none" w:sz="0" w:space="0" w:color="auto"/>
        <w:bottom w:val="none" w:sz="0" w:space="0" w:color="auto"/>
        <w:right w:val="none" w:sz="0" w:space="0" w:color="auto"/>
      </w:divBdr>
    </w:div>
    <w:div w:id="295337493">
      <w:bodyDiv w:val="1"/>
      <w:marLeft w:val="0"/>
      <w:marRight w:val="0"/>
      <w:marTop w:val="0"/>
      <w:marBottom w:val="0"/>
      <w:divBdr>
        <w:top w:val="none" w:sz="0" w:space="0" w:color="auto"/>
        <w:left w:val="none" w:sz="0" w:space="0" w:color="auto"/>
        <w:bottom w:val="none" w:sz="0" w:space="0" w:color="auto"/>
        <w:right w:val="none" w:sz="0" w:space="0" w:color="auto"/>
      </w:divBdr>
    </w:div>
    <w:div w:id="176942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crizioni@fipsasperugia.it" TargetMode="External"/><Relationship Id="rId3" Type="http://schemas.openxmlformats.org/officeDocument/2006/relationships/settings" Target="settings.xml"/><Relationship Id="rId7" Type="http://schemas.openxmlformats.org/officeDocument/2006/relationships/hyperlink" Target="mailto:racecarptea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psas.it"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aranteprivacy.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1442</TotalTime>
  <Pages>13</Pages>
  <Words>4308</Words>
  <Characters>24562</Characters>
  <Application>Microsoft Office Word</Application>
  <DocSecurity>0</DocSecurity>
  <Lines>204</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INGEGNERE5</dc:creator>
  <cp:keywords/>
  <dc:description/>
  <cp:lastModifiedBy>Utente</cp:lastModifiedBy>
  <cp:revision>36</cp:revision>
  <dcterms:created xsi:type="dcterms:W3CDTF">2021-02-01T11:53:00Z</dcterms:created>
  <dcterms:modified xsi:type="dcterms:W3CDTF">2022-03-21T11:37:00Z</dcterms:modified>
</cp:coreProperties>
</file>